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30F" w:rsidRPr="006A4741" w:rsidRDefault="00CC730F" w:rsidP="001E3FBF">
      <w:pPr>
        <w:widowControl w:val="0"/>
        <w:autoSpaceDE w:val="0"/>
        <w:autoSpaceDN w:val="0"/>
        <w:adjustRightInd w:val="0"/>
        <w:spacing w:after="0" w:line="240" w:lineRule="auto"/>
        <w:ind w:left="5580"/>
        <w:outlineLvl w:val="0"/>
        <w:rPr>
          <w:rFonts w:ascii="Times New Roman" w:hAnsi="Times New Roman" w:cs="Times New Roman"/>
          <w:sz w:val="20"/>
          <w:szCs w:val="20"/>
        </w:rPr>
      </w:pPr>
      <w:r w:rsidRPr="006A4741">
        <w:rPr>
          <w:rFonts w:ascii="Times New Roman" w:hAnsi="Times New Roman" w:cs="Times New Roman"/>
          <w:sz w:val="20"/>
          <w:szCs w:val="20"/>
        </w:rPr>
        <w:t>Приложение</w:t>
      </w:r>
    </w:p>
    <w:p w:rsidR="00CC730F" w:rsidRPr="006A4741" w:rsidRDefault="00CC730F" w:rsidP="001E3FBF">
      <w:pPr>
        <w:widowControl w:val="0"/>
        <w:autoSpaceDE w:val="0"/>
        <w:autoSpaceDN w:val="0"/>
        <w:adjustRightInd w:val="0"/>
        <w:spacing w:after="0" w:line="240" w:lineRule="auto"/>
        <w:ind w:left="5580"/>
        <w:rPr>
          <w:rFonts w:ascii="Times New Roman" w:hAnsi="Times New Roman" w:cs="Times New Roman"/>
          <w:sz w:val="20"/>
          <w:szCs w:val="20"/>
        </w:rPr>
      </w:pPr>
      <w:r w:rsidRPr="006A4741">
        <w:rPr>
          <w:rFonts w:ascii="Times New Roman" w:hAnsi="Times New Roman" w:cs="Times New Roman"/>
          <w:sz w:val="20"/>
          <w:szCs w:val="20"/>
        </w:rPr>
        <w:t>к постановлению администрации  города</w:t>
      </w:r>
    </w:p>
    <w:p w:rsidR="00CC730F" w:rsidRPr="006A4741" w:rsidRDefault="00CC730F" w:rsidP="001E3FBF">
      <w:pPr>
        <w:widowControl w:val="0"/>
        <w:autoSpaceDE w:val="0"/>
        <w:autoSpaceDN w:val="0"/>
        <w:adjustRightInd w:val="0"/>
        <w:spacing w:after="0" w:line="240" w:lineRule="auto"/>
        <w:ind w:left="5580"/>
        <w:rPr>
          <w:rFonts w:ascii="Times New Roman" w:hAnsi="Times New Roman" w:cs="Times New Roman"/>
          <w:sz w:val="20"/>
          <w:szCs w:val="20"/>
        </w:rPr>
      </w:pPr>
      <w:r w:rsidRPr="006A4741">
        <w:rPr>
          <w:rFonts w:ascii="Times New Roman" w:hAnsi="Times New Roman" w:cs="Times New Roman"/>
          <w:sz w:val="20"/>
          <w:szCs w:val="20"/>
        </w:rPr>
        <w:t xml:space="preserve">Армянска </w:t>
      </w:r>
      <w:r w:rsidR="00DE033F" w:rsidRPr="006A4741">
        <w:rPr>
          <w:rFonts w:ascii="Times New Roman" w:hAnsi="Times New Roman" w:cs="Times New Roman"/>
          <w:sz w:val="20"/>
          <w:szCs w:val="20"/>
        </w:rPr>
        <w:t>от</w:t>
      </w:r>
      <w:r w:rsidR="008813C9">
        <w:rPr>
          <w:rFonts w:ascii="Times New Roman" w:hAnsi="Times New Roman" w:cs="Times New Roman"/>
          <w:sz w:val="20"/>
          <w:szCs w:val="20"/>
        </w:rPr>
        <w:t xml:space="preserve"> 28.11.2017 </w:t>
      </w:r>
      <w:r w:rsidRPr="006A4741">
        <w:rPr>
          <w:rFonts w:ascii="Times New Roman" w:hAnsi="Times New Roman" w:cs="Times New Roman"/>
          <w:sz w:val="20"/>
          <w:szCs w:val="20"/>
        </w:rPr>
        <w:t xml:space="preserve"> №</w:t>
      </w:r>
      <w:r w:rsidR="008813C9">
        <w:rPr>
          <w:rFonts w:ascii="Times New Roman" w:hAnsi="Times New Roman" w:cs="Times New Roman"/>
          <w:sz w:val="20"/>
          <w:szCs w:val="20"/>
        </w:rPr>
        <w:t xml:space="preserve"> 868</w:t>
      </w:r>
      <w:bookmarkStart w:id="0" w:name="_GoBack"/>
      <w:bookmarkEnd w:id="0"/>
    </w:p>
    <w:p w:rsidR="00CC730F" w:rsidRPr="006A4741" w:rsidRDefault="00CC730F" w:rsidP="0043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730F" w:rsidRPr="006A4741" w:rsidRDefault="00CC730F" w:rsidP="00EA10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" w:name="Par40"/>
      <w:bookmarkEnd w:id="1"/>
      <w:r w:rsidRPr="006A474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ПОРЯДОК </w:t>
      </w:r>
    </w:p>
    <w:p w:rsidR="00DE033F" w:rsidRPr="00AC6529" w:rsidRDefault="00DE033F" w:rsidP="00EA10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474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предоставления субсидии </w:t>
      </w:r>
      <w:r w:rsidR="00AC6529" w:rsidRPr="00AC6529">
        <w:rPr>
          <w:rFonts w:ascii="Times New Roman" w:hAnsi="Times New Roman"/>
          <w:b/>
          <w:sz w:val="28"/>
          <w:szCs w:val="28"/>
        </w:rPr>
        <w:t>на поддержку и развитие субъектов малого и среднего предпринимательства, занимающихся социально значимыми в</w:t>
      </w:r>
      <w:r w:rsidR="00AC6529" w:rsidRPr="00AC6529">
        <w:rPr>
          <w:rFonts w:ascii="Times New Roman" w:hAnsi="Times New Roman"/>
          <w:b/>
          <w:sz w:val="28"/>
          <w:szCs w:val="28"/>
        </w:rPr>
        <w:t>и</w:t>
      </w:r>
      <w:r w:rsidR="00AC6529" w:rsidRPr="00AC6529">
        <w:rPr>
          <w:rFonts w:ascii="Times New Roman" w:hAnsi="Times New Roman"/>
          <w:b/>
          <w:sz w:val="28"/>
          <w:szCs w:val="28"/>
        </w:rPr>
        <w:t>дами деятельности, в том числе создание и (или) развитие центров врем</w:t>
      </w:r>
      <w:r w:rsidR="00AC6529" w:rsidRPr="00AC6529">
        <w:rPr>
          <w:rFonts w:ascii="Times New Roman" w:hAnsi="Times New Roman"/>
          <w:b/>
          <w:sz w:val="28"/>
          <w:szCs w:val="28"/>
        </w:rPr>
        <w:t>я</w:t>
      </w:r>
      <w:r w:rsidR="00AC6529" w:rsidRPr="00AC6529">
        <w:rPr>
          <w:rFonts w:ascii="Times New Roman" w:hAnsi="Times New Roman"/>
          <w:b/>
          <w:sz w:val="28"/>
          <w:szCs w:val="28"/>
        </w:rPr>
        <w:t>препровождения детей, дошкольных образовательных центров, субсидир</w:t>
      </w:r>
      <w:r w:rsidR="00AC6529" w:rsidRPr="00AC6529">
        <w:rPr>
          <w:rFonts w:ascii="Times New Roman" w:hAnsi="Times New Roman"/>
          <w:b/>
          <w:sz w:val="28"/>
          <w:szCs w:val="28"/>
        </w:rPr>
        <w:t>о</w:t>
      </w:r>
      <w:r w:rsidR="00AC6529" w:rsidRPr="00AC6529">
        <w:rPr>
          <w:rFonts w:ascii="Times New Roman" w:hAnsi="Times New Roman"/>
          <w:b/>
          <w:sz w:val="28"/>
          <w:szCs w:val="28"/>
        </w:rPr>
        <w:t>вание части затрат субъектов социального предпринимательства</w:t>
      </w:r>
    </w:p>
    <w:p w:rsidR="00AC6529" w:rsidRPr="00AC6529" w:rsidRDefault="00AC6529" w:rsidP="00EA10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730F" w:rsidRPr="006A4741" w:rsidRDefault="00CC730F" w:rsidP="00AC39F6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A47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 о предоставлении субсидии</w:t>
      </w:r>
    </w:p>
    <w:p w:rsidR="00CC730F" w:rsidRPr="0085588F" w:rsidRDefault="00CC730F" w:rsidP="008869B0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7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A4741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порядок </w:t>
      </w:r>
      <w:r w:rsidR="00DE033F" w:rsidRPr="006A4741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субсидии </w:t>
      </w:r>
      <w:r w:rsidR="00AC6529">
        <w:rPr>
          <w:rFonts w:ascii="Times New Roman" w:hAnsi="Times New Roman"/>
          <w:sz w:val="28"/>
          <w:szCs w:val="28"/>
        </w:rPr>
        <w:t>на поддержку и разв</w:t>
      </w:r>
      <w:r w:rsidR="00AC6529">
        <w:rPr>
          <w:rFonts w:ascii="Times New Roman" w:hAnsi="Times New Roman"/>
          <w:sz w:val="28"/>
          <w:szCs w:val="28"/>
        </w:rPr>
        <w:t>и</w:t>
      </w:r>
      <w:r w:rsidR="00AC6529">
        <w:rPr>
          <w:rFonts w:ascii="Times New Roman" w:hAnsi="Times New Roman"/>
          <w:sz w:val="28"/>
          <w:szCs w:val="28"/>
        </w:rPr>
        <w:t>тие субъектов малого и среднего предпринимательства, занимающихся соц</w:t>
      </w:r>
      <w:r w:rsidR="00AC6529">
        <w:rPr>
          <w:rFonts w:ascii="Times New Roman" w:hAnsi="Times New Roman"/>
          <w:sz w:val="28"/>
          <w:szCs w:val="28"/>
        </w:rPr>
        <w:t>и</w:t>
      </w:r>
      <w:r w:rsidR="00AC6529">
        <w:rPr>
          <w:rFonts w:ascii="Times New Roman" w:hAnsi="Times New Roman"/>
          <w:sz w:val="28"/>
          <w:szCs w:val="28"/>
        </w:rPr>
        <w:t>ально значимыми видами деятельности, в том числе создание и (или) развитие центров времяпрепровождения детей, дошкольных образовательных центров, субсидирование части затрат субъектов социального предпринимательства</w:t>
      </w:r>
      <w:r w:rsidRPr="006A4741">
        <w:rPr>
          <w:rFonts w:ascii="Times New Roman" w:hAnsi="Times New Roman" w:cs="Times New Roman"/>
          <w:color w:val="000000"/>
          <w:sz w:val="28"/>
          <w:szCs w:val="28"/>
        </w:rPr>
        <w:t xml:space="preserve"> (д</w:t>
      </w:r>
      <w:r w:rsidRPr="006A474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A4741">
        <w:rPr>
          <w:rFonts w:ascii="Times New Roman" w:hAnsi="Times New Roman" w:cs="Times New Roman"/>
          <w:color w:val="000000"/>
          <w:sz w:val="28"/>
          <w:szCs w:val="28"/>
        </w:rPr>
        <w:t>лее - Порядок) разработан в соответствии со статьей 78 Бюджетного кодекса Российской Федерации, постановлением Правительства Российской Федерации от 06.09.2016 № 887 «Об общих требованиях к</w:t>
      </w:r>
      <w:proofErr w:type="gramEnd"/>
      <w:r w:rsidRPr="006A47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A4741"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</w:t>
      </w:r>
      <w:r w:rsidRPr="006A474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A4741">
        <w:rPr>
          <w:rFonts w:ascii="Times New Roman" w:hAnsi="Times New Roman" w:cs="Times New Roman"/>
          <w:color w:val="000000"/>
          <w:sz w:val="28"/>
          <w:szCs w:val="28"/>
        </w:rPr>
        <w:t>пальным) учреждениям), индивидуальным предпринимателям, а также физич</w:t>
      </w:r>
      <w:r w:rsidRPr="006A474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A4741">
        <w:rPr>
          <w:rFonts w:ascii="Times New Roman" w:hAnsi="Times New Roman" w:cs="Times New Roman"/>
          <w:color w:val="000000"/>
          <w:sz w:val="28"/>
          <w:szCs w:val="28"/>
        </w:rPr>
        <w:t xml:space="preserve">ским лицам – производителям товаров, работ и услуг», </w:t>
      </w:r>
      <w:r w:rsidR="004B29DD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6A4741">
        <w:rPr>
          <w:rFonts w:ascii="Times New Roman" w:hAnsi="Times New Roman" w:cs="Times New Roman"/>
          <w:sz w:val="28"/>
          <w:szCs w:val="28"/>
        </w:rPr>
        <w:t>решени</w:t>
      </w:r>
      <w:r w:rsidR="004B29DD">
        <w:rPr>
          <w:rFonts w:ascii="Times New Roman" w:hAnsi="Times New Roman" w:cs="Times New Roman"/>
          <w:sz w:val="28"/>
          <w:szCs w:val="28"/>
        </w:rPr>
        <w:t>я</w:t>
      </w:r>
      <w:r w:rsidRPr="006A4741">
        <w:rPr>
          <w:rFonts w:ascii="Times New Roman" w:hAnsi="Times New Roman" w:cs="Times New Roman"/>
          <w:sz w:val="28"/>
          <w:szCs w:val="28"/>
        </w:rPr>
        <w:t xml:space="preserve"> Армянского городского совета от 29.12.2016 №324 «О бюджете муниципальн</w:t>
      </w:r>
      <w:r w:rsidRPr="006A4741">
        <w:rPr>
          <w:rFonts w:ascii="Times New Roman" w:hAnsi="Times New Roman" w:cs="Times New Roman"/>
          <w:sz w:val="28"/>
          <w:szCs w:val="28"/>
        </w:rPr>
        <w:t>о</w:t>
      </w:r>
      <w:r w:rsidRPr="006A4741">
        <w:rPr>
          <w:rFonts w:ascii="Times New Roman" w:hAnsi="Times New Roman" w:cs="Times New Roman"/>
          <w:sz w:val="28"/>
          <w:szCs w:val="28"/>
        </w:rPr>
        <w:t>го образования городской округ Армянск Республики Крым на 2017 год»</w:t>
      </w:r>
      <w:r w:rsidRPr="006A47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01DD" w:rsidRPr="006A4741">
        <w:rPr>
          <w:rFonts w:ascii="Times New Roman" w:hAnsi="Times New Roman" w:cs="Times New Roman"/>
          <w:color w:val="000000"/>
          <w:sz w:val="28"/>
          <w:szCs w:val="28"/>
        </w:rPr>
        <w:t>(с и</w:t>
      </w:r>
      <w:r w:rsidR="001801DD" w:rsidRPr="006A4741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1801DD" w:rsidRPr="006A4741">
        <w:rPr>
          <w:rFonts w:ascii="Times New Roman" w:hAnsi="Times New Roman" w:cs="Times New Roman"/>
          <w:color w:val="000000"/>
          <w:sz w:val="28"/>
          <w:szCs w:val="28"/>
        </w:rPr>
        <w:t xml:space="preserve">менениями и дополнениями) </w:t>
      </w:r>
      <w:r w:rsidRPr="006A474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A4741">
        <w:rPr>
          <w:rFonts w:ascii="Times New Roman" w:hAnsi="Times New Roman" w:cs="Times New Roman"/>
          <w:sz w:val="28"/>
          <w:szCs w:val="28"/>
        </w:rPr>
        <w:t xml:space="preserve"> </w:t>
      </w:r>
      <w:r w:rsidRPr="006A4741">
        <w:rPr>
          <w:rFonts w:ascii="Times New Roman" w:hAnsi="Times New Roman" w:cs="Times New Roman"/>
          <w:color w:val="000000"/>
          <w:sz w:val="28"/>
          <w:szCs w:val="28"/>
        </w:rPr>
        <w:t>устанавливает правила предоставления и расх</w:t>
      </w:r>
      <w:r w:rsidRPr="006A474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A4741">
        <w:rPr>
          <w:rFonts w:ascii="Times New Roman" w:hAnsi="Times New Roman" w:cs="Times New Roman"/>
          <w:color w:val="000000"/>
          <w:sz w:val="28"/>
          <w:szCs w:val="28"/>
        </w:rPr>
        <w:t>дования в</w:t>
      </w:r>
      <w:proofErr w:type="gramEnd"/>
      <w:r w:rsidRPr="006A47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A4741">
        <w:rPr>
          <w:rFonts w:ascii="Times New Roman" w:hAnsi="Times New Roman" w:cs="Times New Roman"/>
          <w:color w:val="000000"/>
          <w:sz w:val="28"/>
          <w:szCs w:val="28"/>
        </w:rPr>
        <w:t xml:space="preserve">2017 году субсидии </w:t>
      </w:r>
      <w:r w:rsidR="00AC6529">
        <w:rPr>
          <w:rFonts w:ascii="Times New Roman" w:hAnsi="Times New Roman"/>
          <w:sz w:val="28"/>
          <w:szCs w:val="28"/>
        </w:rPr>
        <w:t>на поддержку и развитие субъектов малого и среднего предпринимательства, занимающихся социально значимыми видами деятельности, в том числе создание и (или) развитие центров времяпрепрово</w:t>
      </w:r>
      <w:r w:rsidR="00AC6529">
        <w:rPr>
          <w:rFonts w:ascii="Times New Roman" w:hAnsi="Times New Roman"/>
          <w:sz w:val="28"/>
          <w:szCs w:val="28"/>
        </w:rPr>
        <w:t>ж</w:t>
      </w:r>
      <w:r w:rsidR="00AC6529">
        <w:rPr>
          <w:rFonts w:ascii="Times New Roman" w:hAnsi="Times New Roman"/>
          <w:sz w:val="28"/>
          <w:szCs w:val="28"/>
        </w:rPr>
        <w:t>дения детей</w:t>
      </w:r>
      <w:r w:rsidR="0005579C">
        <w:rPr>
          <w:rFonts w:ascii="Times New Roman" w:hAnsi="Times New Roman" w:cs="Times New Roman"/>
          <w:sz w:val="28"/>
          <w:szCs w:val="28"/>
        </w:rPr>
        <w:t xml:space="preserve"> </w:t>
      </w:r>
      <w:r w:rsidR="0005579C" w:rsidRPr="0085588F">
        <w:rPr>
          <w:rFonts w:ascii="Times New Roman" w:hAnsi="Times New Roman" w:cs="Times New Roman"/>
          <w:sz w:val="28"/>
          <w:szCs w:val="28"/>
        </w:rPr>
        <w:t>– групп дневного времяпрепровождения детей дошкольного во</w:t>
      </w:r>
      <w:r w:rsidR="0005579C" w:rsidRPr="0085588F">
        <w:rPr>
          <w:rFonts w:ascii="Times New Roman" w:hAnsi="Times New Roman" w:cs="Times New Roman"/>
          <w:sz w:val="28"/>
          <w:szCs w:val="28"/>
        </w:rPr>
        <w:t>з</w:t>
      </w:r>
      <w:r w:rsidR="0005579C" w:rsidRPr="0085588F">
        <w:rPr>
          <w:rFonts w:ascii="Times New Roman" w:hAnsi="Times New Roman" w:cs="Times New Roman"/>
          <w:sz w:val="28"/>
          <w:szCs w:val="28"/>
        </w:rPr>
        <w:t>раста и иных подобных видов деятельности</w:t>
      </w:r>
      <w:r w:rsidR="00AC6529">
        <w:rPr>
          <w:rFonts w:ascii="Times New Roman" w:hAnsi="Times New Roman"/>
          <w:sz w:val="28"/>
          <w:szCs w:val="28"/>
        </w:rPr>
        <w:t xml:space="preserve">, </w:t>
      </w:r>
      <w:r w:rsidR="005F10B1">
        <w:rPr>
          <w:rFonts w:ascii="Times New Roman" w:hAnsi="Times New Roman"/>
          <w:sz w:val="28"/>
          <w:szCs w:val="28"/>
        </w:rPr>
        <w:t xml:space="preserve">создание и (или) </w:t>
      </w:r>
      <w:r w:rsidR="0005579C">
        <w:rPr>
          <w:rFonts w:ascii="Times New Roman" w:hAnsi="Times New Roman"/>
          <w:sz w:val="28"/>
          <w:szCs w:val="28"/>
        </w:rPr>
        <w:t xml:space="preserve">развитие </w:t>
      </w:r>
      <w:r w:rsidR="00AC6529">
        <w:rPr>
          <w:rFonts w:ascii="Times New Roman" w:hAnsi="Times New Roman"/>
          <w:sz w:val="28"/>
          <w:szCs w:val="28"/>
        </w:rPr>
        <w:t>д</w:t>
      </w:r>
      <w:r w:rsidR="00AC6529">
        <w:rPr>
          <w:rFonts w:ascii="Times New Roman" w:hAnsi="Times New Roman"/>
          <w:sz w:val="28"/>
          <w:szCs w:val="28"/>
        </w:rPr>
        <w:t>о</w:t>
      </w:r>
      <w:r w:rsidR="00AC6529">
        <w:rPr>
          <w:rFonts w:ascii="Times New Roman" w:hAnsi="Times New Roman"/>
          <w:sz w:val="28"/>
          <w:szCs w:val="28"/>
        </w:rPr>
        <w:t>школьных образовательных центров</w:t>
      </w:r>
      <w:r w:rsidR="0005579C">
        <w:rPr>
          <w:rFonts w:ascii="Times New Roman" w:hAnsi="Times New Roman"/>
          <w:sz w:val="28"/>
          <w:szCs w:val="28"/>
        </w:rPr>
        <w:t>,</w:t>
      </w:r>
      <w:r w:rsidR="0005579C" w:rsidRPr="0005579C">
        <w:rPr>
          <w:rFonts w:ascii="Times New Roman" w:hAnsi="Times New Roman" w:cs="Times New Roman"/>
          <w:sz w:val="28"/>
          <w:szCs w:val="28"/>
        </w:rPr>
        <w:t xml:space="preserve"> </w:t>
      </w:r>
      <w:r w:rsidR="0005579C" w:rsidRPr="0085588F">
        <w:rPr>
          <w:rFonts w:ascii="Times New Roman" w:hAnsi="Times New Roman" w:cs="Times New Roman"/>
          <w:sz w:val="28"/>
          <w:szCs w:val="28"/>
        </w:rPr>
        <w:t>осуществляющих образовательную де</w:t>
      </w:r>
      <w:r w:rsidR="0005579C" w:rsidRPr="0085588F">
        <w:rPr>
          <w:rFonts w:ascii="Times New Roman" w:hAnsi="Times New Roman" w:cs="Times New Roman"/>
          <w:sz w:val="28"/>
          <w:szCs w:val="28"/>
        </w:rPr>
        <w:t>я</w:t>
      </w:r>
      <w:r w:rsidR="0005579C" w:rsidRPr="0085588F">
        <w:rPr>
          <w:rFonts w:ascii="Times New Roman" w:hAnsi="Times New Roman" w:cs="Times New Roman"/>
          <w:sz w:val="28"/>
          <w:szCs w:val="28"/>
        </w:rPr>
        <w:t>тельность по программам дошкольного образования, а также присмотру и ух</w:t>
      </w:r>
      <w:r w:rsidR="0005579C" w:rsidRPr="0085588F">
        <w:rPr>
          <w:rFonts w:ascii="Times New Roman" w:hAnsi="Times New Roman" w:cs="Times New Roman"/>
          <w:sz w:val="28"/>
          <w:szCs w:val="28"/>
        </w:rPr>
        <w:t>о</w:t>
      </w:r>
      <w:r w:rsidR="0005579C" w:rsidRPr="0085588F">
        <w:rPr>
          <w:rFonts w:ascii="Times New Roman" w:hAnsi="Times New Roman" w:cs="Times New Roman"/>
          <w:sz w:val="28"/>
          <w:szCs w:val="28"/>
        </w:rPr>
        <w:t>ду за детьми</w:t>
      </w:r>
      <w:r w:rsidR="00AC6529">
        <w:rPr>
          <w:rFonts w:ascii="Times New Roman" w:hAnsi="Times New Roman"/>
          <w:sz w:val="28"/>
          <w:szCs w:val="28"/>
        </w:rPr>
        <w:t>, субсидирование</w:t>
      </w:r>
      <w:proofErr w:type="gramEnd"/>
      <w:r w:rsidR="00AC6529">
        <w:rPr>
          <w:rFonts w:ascii="Times New Roman" w:hAnsi="Times New Roman"/>
          <w:sz w:val="28"/>
          <w:szCs w:val="28"/>
        </w:rPr>
        <w:t xml:space="preserve"> части затрат субъектов социального </w:t>
      </w:r>
      <w:r w:rsidR="00AC6529" w:rsidRPr="0085588F">
        <w:rPr>
          <w:rFonts w:ascii="Times New Roman" w:hAnsi="Times New Roman"/>
          <w:sz w:val="28"/>
          <w:szCs w:val="28"/>
        </w:rPr>
        <w:t>предприн</w:t>
      </w:r>
      <w:r w:rsidR="00AC6529" w:rsidRPr="0085588F">
        <w:rPr>
          <w:rFonts w:ascii="Times New Roman" w:hAnsi="Times New Roman"/>
          <w:sz w:val="28"/>
          <w:szCs w:val="28"/>
        </w:rPr>
        <w:t>и</w:t>
      </w:r>
      <w:r w:rsidR="00AC6529" w:rsidRPr="0085588F">
        <w:rPr>
          <w:rFonts w:ascii="Times New Roman" w:hAnsi="Times New Roman"/>
          <w:sz w:val="28"/>
          <w:szCs w:val="28"/>
        </w:rPr>
        <w:t>мательства</w:t>
      </w:r>
      <w:r w:rsidR="0005579C">
        <w:rPr>
          <w:rFonts w:ascii="Times New Roman" w:hAnsi="Times New Roman"/>
          <w:sz w:val="28"/>
          <w:szCs w:val="28"/>
        </w:rPr>
        <w:t>,</w:t>
      </w:r>
      <w:r w:rsidR="008869B0" w:rsidRPr="0085588F">
        <w:rPr>
          <w:rFonts w:ascii="Times New Roman" w:hAnsi="Times New Roman" w:cs="Times New Roman"/>
          <w:sz w:val="28"/>
          <w:szCs w:val="28"/>
        </w:rPr>
        <w:t xml:space="preserve"> </w:t>
      </w:r>
      <w:r w:rsidR="0005579C" w:rsidRPr="0085588F">
        <w:rPr>
          <w:rFonts w:ascii="Times New Roman" w:hAnsi="Times New Roman" w:cs="Times New Roman"/>
          <w:sz w:val="28"/>
          <w:szCs w:val="28"/>
        </w:rPr>
        <w:t>осуществляющих социально ориентированную деятельность, направленную на достижение общественно полезных целей, улучшение усл</w:t>
      </w:r>
      <w:r w:rsidR="0005579C" w:rsidRPr="0085588F">
        <w:rPr>
          <w:rFonts w:ascii="Times New Roman" w:hAnsi="Times New Roman" w:cs="Times New Roman"/>
          <w:sz w:val="28"/>
          <w:szCs w:val="28"/>
        </w:rPr>
        <w:t>о</w:t>
      </w:r>
      <w:r w:rsidR="0005579C" w:rsidRPr="0085588F">
        <w:rPr>
          <w:rFonts w:ascii="Times New Roman" w:hAnsi="Times New Roman" w:cs="Times New Roman"/>
          <w:sz w:val="28"/>
          <w:szCs w:val="28"/>
        </w:rPr>
        <w:t>вий жизнедеятельности гражданина и (или) расширение его возможностей с</w:t>
      </w:r>
      <w:r w:rsidR="0005579C" w:rsidRPr="0085588F">
        <w:rPr>
          <w:rFonts w:ascii="Times New Roman" w:hAnsi="Times New Roman" w:cs="Times New Roman"/>
          <w:sz w:val="28"/>
          <w:szCs w:val="28"/>
        </w:rPr>
        <w:t>а</w:t>
      </w:r>
      <w:r w:rsidR="0005579C" w:rsidRPr="0085588F">
        <w:rPr>
          <w:rFonts w:ascii="Times New Roman" w:hAnsi="Times New Roman" w:cs="Times New Roman"/>
          <w:sz w:val="28"/>
          <w:szCs w:val="28"/>
        </w:rPr>
        <w:t>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</w:r>
      <w:r w:rsidR="0005579C" w:rsidRPr="008558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29DD" w:rsidRPr="0085588F">
        <w:rPr>
          <w:rFonts w:ascii="Times New Roman" w:hAnsi="Times New Roman" w:cs="Times New Roman"/>
          <w:color w:val="000000"/>
          <w:sz w:val="28"/>
          <w:szCs w:val="28"/>
        </w:rPr>
        <w:t>(далее – С</w:t>
      </w:r>
      <w:r w:rsidRPr="0085588F">
        <w:rPr>
          <w:rFonts w:ascii="Times New Roman" w:hAnsi="Times New Roman" w:cs="Times New Roman"/>
          <w:color w:val="000000"/>
          <w:sz w:val="28"/>
          <w:szCs w:val="28"/>
        </w:rPr>
        <w:t>убс</w:t>
      </w:r>
      <w:r w:rsidRPr="0085588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5588F">
        <w:rPr>
          <w:rFonts w:ascii="Times New Roman" w:hAnsi="Times New Roman" w:cs="Times New Roman"/>
          <w:color w:val="000000"/>
          <w:sz w:val="28"/>
          <w:szCs w:val="28"/>
        </w:rPr>
        <w:t xml:space="preserve">дия). </w:t>
      </w:r>
      <w:r w:rsidR="008869B0" w:rsidRPr="008558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C6529" w:rsidRPr="0005579C" w:rsidRDefault="004B503B" w:rsidP="00410AF7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58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579C">
        <w:rPr>
          <w:rFonts w:ascii="Times New Roman" w:hAnsi="Times New Roman" w:cs="Times New Roman"/>
          <w:color w:val="000000"/>
          <w:sz w:val="28"/>
          <w:szCs w:val="28"/>
        </w:rPr>
        <w:t>Целью предоставления С</w:t>
      </w:r>
      <w:r w:rsidR="00CC730F" w:rsidRPr="0005579C">
        <w:rPr>
          <w:rFonts w:ascii="Times New Roman" w:hAnsi="Times New Roman" w:cs="Times New Roman"/>
          <w:color w:val="000000"/>
          <w:sz w:val="28"/>
          <w:szCs w:val="28"/>
        </w:rPr>
        <w:t xml:space="preserve">убсидии является </w:t>
      </w:r>
      <w:r w:rsidR="00AC6529" w:rsidRPr="0005579C">
        <w:rPr>
          <w:rFonts w:ascii="Times New Roman" w:hAnsi="Times New Roman" w:cs="Times New Roman"/>
          <w:sz w:val="28"/>
          <w:szCs w:val="28"/>
        </w:rPr>
        <w:t>субсидирование</w:t>
      </w:r>
      <w:r w:rsidR="004B29DD" w:rsidRPr="0005579C">
        <w:rPr>
          <w:rFonts w:ascii="Times New Roman" w:hAnsi="Times New Roman" w:cs="Times New Roman"/>
          <w:sz w:val="28"/>
          <w:szCs w:val="28"/>
        </w:rPr>
        <w:t xml:space="preserve"> части з</w:t>
      </w:r>
      <w:r w:rsidR="004B29DD" w:rsidRPr="0005579C">
        <w:rPr>
          <w:rFonts w:ascii="Times New Roman" w:hAnsi="Times New Roman" w:cs="Times New Roman"/>
          <w:sz w:val="28"/>
          <w:szCs w:val="28"/>
        </w:rPr>
        <w:t>а</w:t>
      </w:r>
      <w:r w:rsidR="004B29DD" w:rsidRPr="0005579C">
        <w:rPr>
          <w:rFonts w:ascii="Times New Roman" w:hAnsi="Times New Roman" w:cs="Times New Roman"/>
          <w:sz w:val="28"/>
          <w:szCs w:val="28"/>
        </w:rPr>
        <w:t>трат субъектов малого и среднего предпринимательства,</w:t>
      </w:r>
      <w:r w:rsidR="00AC6529" w:rsidRPr="0005579C">
        <w:rPr>
          <w:rFonts w:ascii="Times New Roman" w:hAnsi="Times New Roman" w:cs="Times New Roman"/>
          <w:sz w:val="28"/>
          <w:szCs w:val="28"/>
        </w:rPr>
        <w:t xml:space="preserve"> </w:t>
      </w:r>
      <w:r w:rsidR="005F10B1">
        <w:rPr>
          <w:rFonts w:ascii="Times New Roman" w:hAnsi="Times New Roman"/>
          <w:sz w:val="28"/>
          <w:szCs w:val="28"/>
        </w:rPr>
        <w:t>занимающихся соц</w:t>
      </w:r>
      <w:r w:rsidR="005F10B1">
        <w:rPr>
          <w:rFonts w:ascii="Times New Roman" w:hAnsi="Times New Roman"/>
          <w:sz w:val="28"/>
          <w:szCs w:val="28"/>
        </w:rPr>
        <w:t>и</w:t>
      </w:r>
      <w:r w:rsidR="005F10B1">
        <w:rPr>
          <w:rFonts w:ascii="Times New Roman" w:hAnsi="Times New Roman"/>
          <w:sz w:val="28"/>
          <w:szCs w:val="28"/>
        </w:rPr>
        <w:t>ально значимыми видами деятельности, в том числе создание и (или) развитие центров времяпрепровождения детей, дошкольных образовательных центров, субсидирование части затрат субъектов социального предпринимательства</w:t>
      </w:r>
      <w:r w:rsidR="0005579C" w:rsidRPr="0005579C">
        <w:rPr>
          <w:rFonts w:ascii="Times New Roman" w:hAnsi="Times New Roman" w:cs="Times New Roman"/>
          <w:sz w:val="28"/>
          <w:szCs w:val="28"/>
        </w:rPr>
        <w:t>.</w:t>
      </w:r>
    </w:p>
    <w:p w:rsidR="00CC730F" w:rsidRPr="00144C28" w:rsidRDefault="00CC730F" w:rsidP="00AC39F6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C28">
        <w:rPr>
          <w:rFonts w:ascii="Times New Roman" w:hAnsi="Times New Roman" w:cs="Times New Roman"/>
          <w:color w:val="000000"/>
          <w:sz w:val="28"/>
          <w:szCs w:val="28"/>
        </w:rPr>
        <w:t>Главным распорядителем бюджетных средств бюджета муниципал</w:t>
      </w:r>
      <w:r w:rsidRPr="00144C28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144C28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ного образования городской округ Армянск Республики Крым (далее – горо</w:t>
      </w:r>
      <w:r w:rsidRPr="00144C28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144C28">
        <w:rPr>
          <w:rFonts w:ascii="Times New Roman" w:hAnsi="Times New Roman" w:cs="Times New Roman"/>
          <w:color w:val="000000"/>
          <w:sz w:val="28"/>
          <w:szCs w:val="28"/>
        </w:rPr>
        <w:t>ской округ Армянск), осуществляющим предоставление субсидии, является а</w:t>
      </w:r>
      <w:r w:rsidRPr="00144C28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144C28">
        <w:rPr>
          <w:rFonts w:ascii="Times New Roman" w:hAnsi="Times New Roman" w:cs="Times New Roman"/>
          <w:color w:val="000000"/>
          <w:sz w:val="28"/>
          <w:szCs w:val="28"/>
        </w:rPr>
        <w:t>министрация города Армянска Республики Крым (далее - Администрация).</w:t>
      </w:r>
    </w:p>
    <w:p w:rsidR="00CC730F" w:rsidRPr="00144C28" w:rsidRDefault="004B503B" w:rsidP="00AC39F6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Предоставление С</w:t>
      </w:r>
      <w:r w:rsidR="00CC730F" w:rsidRPr="00144C28">
        <w:rPr>
          <w:rFonts w:ascii="Times New Roman" w:hAnsi="Times New Roman" w:cs="Times New Roman"/>
          <w:color w:val="000000"/>
          <w:sz w:val="28"/>
          <w:szCs w:val="28"/>
        </w:rPr>
        <w:t>убсидии Администрацией осуществляется в пред</w:t>
      </w:r>
      <w:r w:rsidR="00CC730F" w:rsidRPr="00144C2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C730F" w:rsidRPr="00144C28">
        <w:rPr>
          <w:rFonts w:ascii="Times New Roman" w:hAnsi="Times New Roman" w:cs="Times New Roman"/>
          <w:color w:val="000000"/>
          <w:sz w:val="28"/>
          <w:szCs w:val="28"/>
        </w:rPr>
        <w:t>лах бюджетных ассигнований, предусмотренных решением Армянского горо</w:t>
      </w:r>
      <w:r w:rsidR="00CC730F" w:rsidRPr="00144C28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CC730F" w:rsidRPr="00144C28">
        <w:rPr>
          <w:rFonts w:ascii="Times New Roman" w:hAnsi="Times New Roman" w:cs="Times New Roman"/>
          <w:color w:val="000000"/>
          <w:sz w:val="28"/>
          <w:szCs w:val="28"/>
        </w:rPr>
        <w:t>ского совета от 29.12.2016 №324 «О бюджете муниципального образования г</w:t>
      </w:r>
      <w:r w:rsidR="00CC730F" w:rsidRPr="00144C2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C730F" w:rsidRPr="00144C28">
        <w:rPr>
          <w:rFonts w:ascii="Times New Roman" w:hAnsi="Times New Roman" w:cs="Times New Roman"/>
          <w:color w:val="000000"/>
          <w:sz w:val="28"/>
          <w:szCs w:val="28"/>
        </w:rPr>
        <w:t>родской округ Армянск Республики Крым на 2017 год» (с изменениями), в ра</w:t>
      </w:r>
      <w:r w:rsidR="00CC730F" w:rsidRPr="00144C2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CC730F" w:rsidRPr="00144C28">
        <w:rPr>
          <w:rFonts w:ascii="Times New Roman" w:hAnsi="Times New Roman" w:cs="Times New Roman"/>
          <w:color w:val="000000"/>
          <w:sz w:val="28"/>
          <w:szCs w:val="28"/>
        </w:rPr>
        <w:t>ках лимитов бюджетных обязательств, доведенных Администрации как пол</w:t>
      </w:r>
      <w:r w:rsidR="00CC730F" w:rsidRPr="00144C2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CC730F" w:rsidRPr="00144C28">
        <w:rPr>
          <w:rFonts w:ascii="Times New Roman" w:hAnsi="Times New Roman" w:cs="Times New Roman"/>
          <w:color w:val="000000"/>
          <w:sz w:val="28"/>
          <w:szCs w:val="28"/>
        </w:rPr>
        <w:t>чателю средств бюджета городского округа Армянск, и кассового плана бю</w:t>
      </w:r>
      <w:r w:rsidR="00CC730F" w:rsidRPr="00144C28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CC730F" w:rsidRPr="00144C28">
        <w:rPr>
          <w:rFonts w:ascii="Times New Roman" w:hAnsi="Times New Roman" w:cs="Times New Roman"/>
          <w:color w:val="000000"/>
          <w:sz w:val="28"/>
          <w:szCs w:val="28"/>
        </w:rPr>
        <w:t xml:space="preserve">жета городского округа Армянск на 2017 год, а также в рамках </w:t>
      </w:r>
      <w:r w:rsidR="00CC730F" w:rsidRPr="00144C28">
        <w:rPr>
          <w:rFonts w:ascii="Times New Roman" w:hAnsi="Times New Roman" w:cs="Times New Roman"/>
          <w:sz w:val="28"/>
          <w:szCs w:val="28"/>
        </w:rPr>
        <w:t>реализации м</w:t>
      </w:r>
      <w:r w:rsidR="00CC730F" w:rsidRPr="00144C28">
        <w:rPr>
          <w:rFonts w:ascii="Times New Roman" w:hAnsi="Times New Roman" w:cs="Times New Roman"/>
          <w:sz w:val="28"/>
          <w:szCs w:val="28"/>
        </w:rPr>
        <w:t>у</w:t>
      </w:r>
      <w:r w:rsidR="00CC730F" w:rsidRPr="00144C28">
        <w:rPr>
          <w:rFonts w:ascii="Times New Roman" w:hAnsi="Times New Roman" w:cs="Times New Roman"/>
          <w:sz w:val="28"/>
          <w:szCs w:val="28"/>
        </w:rPr>
        <w:t>ниципальной</w:t>
      </w:r>
      <w:proofErr w:type="gramEnd"/>
      <w:r w:rsidR="00CC730F" w:rsidRPr="00144C28">
        <w:rPr>
          <w:rFonts w:ascii="Times New Roman" w:hAnsi="Times New Roman" w:cs="Times New Roman"/>
          <w:sz w:val="28"/>
          <w:szCs w:val="28"/>
        </w:rPr>
        <w:t xml:space="preserve"> программы «</w:t>
      </w:r>
      <w:r w:rsidR="00803D83" w:rsidRPr="00144C28">
        <w:rPr>
          <w:rFonts w:ascii="Times New Roman" w:hAnsi="Times New Roman" w:cs="Times New Roman"/>
          <w:sz w:val="28"/>
          <w:szCs w:val="28"/>
        </w:rPr>
        <w:t>Улучшение инвестиционного климата и развитие малого и среднего предпринимательства в муниципальном образовании горо</w:t>
      </w:r>
      <w:r w:rsidR="00803D83" w:rsidRPr="00144C28">
        <w:rPr>
          <w:rFonts w:ascii="Times New Roman" w:hAnsi="Times New Roman" w:cs="Times New Roman"/>
          <w:sz w:val="28"/>
          <w:szCs w:val="28"/>
        </w:rPr>
        <w:t>д</w:t>
      </w:r>
      <w:r w:rsidR="00803D83" w:rsidRPr="00144C28">
        <w:rPr>
          <w:rFonts w:ascii="Times New Roman" w:hAnsi="Times New Roman" w:cs="Times New Roman"/>
          <w:sz w:val="28"/>
          <w:szCs w:val="28"/>
        </w:rPr>
        <w:t xml:space="preserve">ской округ Армянск Республики Крым </w:t>
      </w:r>
      <w:r w:rsidR="00CC730F" w:rsidRPr="00144C28">
        <w:rPr>
          <w:rFonts w:ascii="Times New Roman" w:hAnsi="Times New Roman" w:cs="Times New Roman"/>
          <w:sz w:val="28"/>
          <w:szCs w:val="28"/>
        </w:rPr>
        <w:t>», утвержденной постановлением адм</w:t>
      </w:r>
      <w:r w:rsidR="00CC730F" w:rsidRPr="00144C28">
        <w:rPr>
          <w:rFonts w:ascii="Times New Roman" w:hAnsi="Times New Roman" w:cs="Times New Roman"/>
          <w:sz w:val="28"/>
          <w:szCs w:val="28"/>
        </w:rPr>
        <w:t>и</w:t>
      </w:r>
      <w:r w:rsidR="00CC730F" w:rsidRPr="00144C28">
        <w:rPr>
          <w:rFonts w:ascii="Times New Roman" w:hAnsi="Times New Roman" w:cs="Times New Roman"/>
          <w:sz w:val="28"/>
          <w:szCs w:val="28"/>
        </w:rPr>
        <w:t>нистрации города Армянска Республики Крым от 1</w:t>
      </w:r>
      <w:r w:rsidR="00803D83" w:rsidRPr="00144C28">
        <w:rPr>
          <w:rFonts w:ascii="Times New Roman" w:hAnsi="Times New Roman" w:cs="Times New Roman"/>
          <w:sz w:val="28"/>
          <w:szCs w:val="28"/>
        </w:rPr>
        <w:t>4</w:t>
      </w:r>
      <w:r w:rsidR="00CC730F" w:rsidRPr="00144C28">
        <w:rPr>
          <w:rFonts w:ascii="Times New Roman" w:hAnsi="Times New Roman" w:cs="Times New Roman"/>
          <w:sz w:val="28"/>
          <w:szCs w:val="28"/>
        </w:rPr>
        <w:t>.1</w:t>
      </w:r>
      <w:r w:rsidR="00803D83" w:rsidRPr="00144C28">
        <w:rPr>
          <w:rFonts w:ascii="Times New Roman" w:hAnsi="Times New Roman" w:cs="Times New Roman"/>
          <w:sz w:val="28"/>
          <w:szCs w:val="28"/>
        </w:rPr>
        <w:t>2</w:t>
      </w:r>
      <w:r w:rsidR="00CC730F" w:rsidRPr="00144C28">
        <w:rPr>
          <w:rFonts w:ascii="Times New Roman" w:hAnsi="Times New Roman" w:cs="Times New Roman"/>
          <w:sz w:val="28"/>
          <w:szCs w:val="28"/>
        </w:rPr>
        <w:t>.2016 №</w:t>
      </w:r>
      <w:r w:rsidR="00803D83" w:rsidRPr="00144C28">
        <w:rPr>
          <w:rFonts w:ascii="Times New Roman" w:hAnsi="Times New Roman" w:cs="Times New Roman"/>
          <w:color w:val="000000"/>
          <w:sz w:val="28"/>
          <w:szCs w:val="28"/>
        </w:rPr>
        <w:t>651</w:t>
      </w:r>
      <w:r w:rsidR="00550D3B" w:rsidRPr="00144C28">
        <w:rPr>
          <w:rFonts w:ascii="Times New Roman" w:hAnsi="Times New Roman" w:cs="Times New Roman"/>
          <w:color w:val="000000"/>
          <w:sz w:val="28"/>
          <w:szCs w:val="28"/>
        </w:rPr>
        <w:t xml:space="preserve"> (с измен</w:t>
      </w:r>
      <w:r w:rsidR="00550D3B" w:rsidRPr="00144C2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50D3B" w:rsidRPr="00144C28">
        <w:rPr>
          <w:rFonts w:ascii="Times New Roman" w:hAnsi="Times New Roman" w:cs="Times New Roman"/>
          <w:color w:val="000000"/>
          <w:sz w:val="28"/>
          <w:szCs w:val="28"/>
        </w:rPr>
        <w:t>ниями и дополнениями)</w:t>
      </w:r>
      <w:r w:rsidR="00CC730F" w:rsidRPr="00144C2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C730F" w:rsidRPr="00144C28" w:rsidRDefault="0082512F" w:rsidP="00AC39F6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Право на получение С</w:t>
      </w:r>
      <w:r w:rsidR="00CC730F" w:rsidRPr="00144C28">
        <w:rPr>
          <w:rFonts w:ascii="Times New Roman" w:hAnsi="Times New Roman" w:cs="Times New Roman"/>
          <w:color w:val="000000"/>
          <w:sz w:val="28"/>
          <w:szCs w:val="28"/>
        </w:rPr>
        <w:t>убсидии в соответствии с настоящим Порядком имеют юридические лица (за исключением государственных, муниципальных учреждений), индивидуальные предприниматели, а также физические лица – производители товаров, работ, услуг (далее – Получатели субсидии).</w:t>
      </w:r>
    </w:p>
    <w:p w:rsidR="00D572C5" w:rsidRPr="00144C28" w:rsidRDefault="00CC730F" w:rsidP="00A90152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C28">
        <w:rPr>
          <w:rFonts w:ascii="Times New Roman" w:hAnsi="Times New Roman" w:cs="Times New Roman"/>
          <w:color w:val="000000"/>
          <w:sz w:val="28"/>
          <w:szCs w:val="28"/>
        </w:rPr>
        <w:t xml:space="preserve"> Субсидия предоставляется по результатам конкурсного отбора Пол</w:t>
      </w:r>
      <w:r w:rsidRPr="00144C2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144C28">
        <w:rPr>
          <w:rFonts w:ascii="Times New Roman" w:hAnsi="Times New Roman" w:cs="Times New Roman"/>
          <w:color w:val="000000"/>
          <w:sz w:val="28"/>
          <w:szCs w:val="28"/>
        </w:rPr>
        <w:t xml:space="preserve">чателей субсидии, имеющих право на получение </w:t>
      </w:r>
      <w:r w:rsidR="008251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44C28">
        <w:rPr>
          <w:rFonts w:ascii="Times New Roman" w:hAnsi="Times New Roman" w:cs="Times New Roman"/>
          <w:color w:val="000000"/>
          <w:sz w:val="28"/>
          <w:szCs w:val="28"/>
        </w:rPr>
        <w:t>убсидии (далее - конкурсный отбор).</w:t>
      </w:r>
      <w:r w:rsidR="00D572C5" w:rsidRPr="00144C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C730F" w:rsidRPr="00144C28" w:rsidRDefault="00FD01AF" w:rsidP="00FD01AF">
      <w:pPr>
        <w:widowControl w:val="0"/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C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Максимальный размер </w:t>
      </w:r>
      <w:r w:rsidR="004B503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44C28">
        <w:rPr>
          <w:rFonts w:ascii="Times New Roman" w:hAnsi="Times New Roman" w:cs="Times New Roman"/>
          <w:color w:val="000000"/>
          <w:sz w:val="28"/>
          <w:szCs w:val="28"/>
        </w:rPr>
        <w:t>убсидии составляет не более 1 500 000,0 рублей на одного получателя поддержки.</w:t>
      </w:r>
    </w:p>
    <w:p w:rsidR="00CC730F" w:rsidRPr="00144C28" w:rsidRDefault="00CC730F" w:rsidP="00D572C5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C28">
        <w:rPr>
          <w:rFonts w:ascii="Times New Roman" w:hAnsi="Times New Roman" w:cs="Times New Roman"/>
          <w:color w:val="000000"/>
          <w:sz w:val="28"/>
          <w:szCs w:val="28"/>
        </w:rPr>
        <w:t xml:space="preserve">Критериями конкурсного отбора Получателей субсидии, имеющих право на получение субсидии, являются: </w:t>
      </w:r>
    </w:p>
    <w:p w:rsidR="00F44E44" w:rsidRPr="00144C28" w:rsidRDefault="004B503B" w:rsidP="00F44E44">
      <w:pPr>
        <w:widowControl w:val="0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Получатель субсидии</w:t>
      </w:r>
      <w:r w:rsidR="00DB43B7" w:rsidRPr="00144C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733D" w:rsidRPr="00144C28">
        <w:rPr>
          <w:rFonts w:ascii="Times New Roman" w:hAnsi="Times New Roman" w:cs="Times New Roman"/>
          <w:color w:val="000000"/>
          <w:sz w:val="28"/>
          <w:szCs w:val="28"/>
        </w:rPr>
        <w:t>зарегистрирован</w:t>
      </w:r>
      <w:r w:rsidR="00F44E44" w:rsidRPr="00144C28">
        <w:rPr>
          <w:rFonts w:ascii="Times New Roman" w:hAnsi="Times New Roman" w:cs="Times New Roman"/>
          <w:color w:val="000000"/>
          <w:sz w:val="28"/>
          <w:szCs w:val="28"/>
        </w:rPr>
        <w:t xml:space="preserve"> в качестве налогоплател</w:t>
      </w:r>
      <w:r w:rsidR="00F44E44" w:rsidRPr="00144C28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F44E44" w:rsidRPr="00144C28">
        <w:rPr>
          <w:rFonts w:ascii="Times New Roman" w:hAnsi="Times New Roman" w:cs="Times New Roman"/>
          <w:color w:val="000000"/>
          <w:sz w:val="28"/>
          <w:szCs w:val="28"/>
        </w:rPr>
        <w:t>щика и осуществля</w:t>
      </w:r>
      <w:r w:rsidR="00DB43B7" w:rsidRPr="00144C28">
        <w:rPr>
          <w:rFonts w:ascii="Times New Roman" w:hAnsi="Times New Roman" w:cs="Times New Roman"/>
          <w:color w:val="000000"/>
          <w:sz w:val="28"/>
          <w:szCs w:val="28"/>
        </w:rPr>
        <w:t xml:space="preserve">ет </w:t>
      </w:r>
      <w:r w:rsidR="00F44E44" w:rsidRPr="00144C28">
        <w:rPr>
          <w:rFonts w:ascii="Times New Roman" w:hAnsi="Times New Roman" w:cs="Times New Roman"/>
          <w:color w:val="000000"/>
          <w:sz w:val="28"/>
          <w:szCs w:val="28"/>
        </w:rPr>
        <w:t>свою деятельность на территории муниципального обр</w:t>
      </w:r>
      <w:r w:rsidR="00F44E44" w:rsidRPr="00144C2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44E44" w:rsidRPr="00144C28">
        <w:rPr>
          <w:rFonts w:ascii="Times New Roman" w:hAnsi="Times New Roman" w:cs="Times New Roman"/>
          <w:color w:val="000000"/>
          <w:sz w:val="28"/>
          <w:szCs w:val="28"/>
        </w:rPr>
        <w:t>зования городской округ Армянск Республики Крым</w:t>
      </w:r>
      <w:r w:rsidR="00CC730F" w:rsidRPr="00144C2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C730F" w:rsidRPr="00144C28" w:rsidRDefault="00122559" w:rsidP="00AC39F6">
      <w:pPr>
        <w:widowControl w:val="0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C28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отношения </w:t>
      </w:r>
      <w:r w:rsidR="004B503B">
        <w:rPr>
          <w:rFonts w:ascii="Times New Roman" w:hAnsi="Times New Roman" w:cs="Times New Roman"/>
          <w:color w:val="000000"/>
          <w:sz w:val="28"/>
          <w:szCs w:val="28"/>
        </w:rPr>
        <w:t>Получателя субсидии</w:t>
      </w:r>
      <w:r w:rsidR="004B503B" w:rsidRPr="00144C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730F" w:rsidRPr="00144C28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Pr="00144C28">
        <w:rPr>
          <w:rFonts w:ascii="Times New Roman" w:hAnsi="Times New Roman" w:cs="Times New Roman"/>
          <w:color w:val="000000"/>
          <w:sz w:val="28"/>
          <w:szCs w:val="28"/>
        </w:rPr>
        <w:t>проводится</w:t>
      </w:r>
      <w:r w:rsidR="00CC730F" w:rsidRPr="00144C28">
        <w:rPr>
          <w:rFonts w:ascii="Times New Roman" w:hAnsi="Times New Roman" w:cs="Times New Roman"/>
          <w:color w:val="000000"/>
          <w:sz w:val="28"/>
          <w:szCs w:val="28"/>
        </w:rPr>
        <w:t xml:space="preserve"> процедуры ли</w:t>
      </w:r>
      <w:r w:rsidR="00CC730F" w:rsidRPr="00144C2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CC730F" w:rsidRPr="00144C28">
        <w:rPr>
          <w:rFonts w:ascii="Times New Roman" w:hAnsi="Times New Roman" w:cs="Times New Roman"/>
          <w:color w:val="000000"/>
          <w:sz w:val="28"/>
          <w:szCs w:val="28"/>
        </w:rPr>
        <w:t>видации, отсутствие решения арбитражного суда о признании участника ко</w:t>
      </w:r>
      <w:r w:rsidR="00CC730F" w:rsidRPr="00144C2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CC730F" w:rsidRPr="00144C28">
        <w:rPr>
          <w:rFonts w:ascii="Times New Roman" w:hAnsi="Times New Roman" w:cs="Times New Roman"/>
          <w:color w:val="000000"/>
          <w:sz w:val="28"/>
          <w:szCs w:val="28"/>
        </w:rPr>
        <w:t>курсного отбора банкротом;</w:t>
      </w:r>
    </w:p>
    <w:p w:rsidR="00650877" w:rsidRPr="00144C28" w:rsidRDefault="00CC730F" w:rsidP="00650877">
      <w:pPr>
        <w:widowControl w:val="0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C28">
        <w:rPr>
          <w:rFonts w:ascii="Times New Roman" w:hAnsi="Times New Roman" w:cs="Times New Roman"/>
          <w:color w:val="000000"/>
          <w:sz w:val="28"/>
          <w:szCs w:val="28"/>
        </w:rPr>
        <w:t>отсутствие</w:t>
      </w:r>
      <w:r w:rsidR="00122559" w:rsidRPr="00144C28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r w:rsidR="004B503B">
        <w:rPr>
          <w:rFonts w:ascii="Times New Roman" w:hAnsi="Times New Roman" w:cs="Times New Roman"/>
          <w:color w:val="000000"/>
          <w:sz w:val="28"/>
          <w:szCs w:val="28"/>
        </w:rPr>
        <w:t>Получателя субсидии</w:t>
      </w:r>
      <w:r w:rsidR="004B503B" w:rsidRPr="00144C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4C28">
        <w:rPr>
          <w:rFonts w:ascii="Times New Roman" w:hAnsi="Times New Roman" w:cs="Times New Roman"/>
          <w:color w:val="000000"/>
          <w:sz w:val="28"/>
          <w:szCs w:val="28"/>
        </w:rPr>
        <w:t xml:space="preserve">задолженности по начисленным налогам, сборам и иным обязательным платежам в бюджеты любого уровня или государственные внебюджетные фонды за </w:t>
      </w:r>
      <w:r w:rsidR="00D30EDA" w:rsidRPr="00144C28">
        <w:rPr>
          <w:rFonts w:ascii="Times New Roman" w:hAnsi="Times New Roman" w:cs="Times New Roman"/>
          <w:color w:val="000000"/>
          <w:sz w:val="28"/>
          <w:szCs w:val="28"/>
        </w:rPr>
        <w:t>прошедший квартал текущего года;</w:t>
      </w:r>
    </w:p>
    <w:p w:rsidR="00D30EDA" w:rsidRPr="00144C28" w:rsidRDefault="004B503B" w:rsidP="00D30EDA">
      <w:pPr>
        <w:widowControl w:val="0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Получатель субсидии</w:t>
      </w:r>
      <w:r w:rsidRPr="00144C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0EDA" w:rsidRPr="00144C28">
        <w:rPr>
          <w:rFonts w:ascii="Times New Roman" w:hAnsi="Times New Roman" w:cs="Times New Roman"/>
          <w:color w:val="000000"/>
          <w:sz w:val="28"/>
          <w:szCs w:val="28"/>
        </w:rPr>
        <w:t>принимает на себя обязательство по обесп</w:t>
      </w:r>
      <w:r w:rsidR="00D30EDA" w:rsidRPr="00144C2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30EDA" w:rsidRPr="00144C28">
        <w:rPr>
          <w:rFonts w:ascii="Times New Roman" w:hAnsi="Times New Roman" w:cs="Times New Roman"/>
          <w:color w:val="000000"/>
          <w:sz w:val="28"/>
          <w:szCs w:val="28"/>
        </w:rPr>
        <w:t>чению прироста среднесписочной численности работников в период реализ</w:t>
      </w:r>
      <w:r w:rsidR="00D30EDA" w:rsidRPr="00144C2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30EDA" w:rsidRPr="00144C28">
        <w:rPr>
          <w:rFonts w:ascii="Times New Roman" w:hAnsi="Times New Roman" w:cs="Times New Roman"/>
          <w:color w:val="000000"/>
          <w:sz w:val="28"/>
          <w:szCs w:val="28"/>
        </w:rPr>
        <w:t xml:space="preserve">ции </w:t>
      </w:r>
      <w:proofErr w:type="gramStart"/>
      <w:r w:rsidR="00D30EDA" w:rsidRPr="00144C28">
        <w:rPr>
          <w:rFonts w:ascii="Times New Roman" w:hAnsi="Times New Roman" w:cs="Times New Roman"/>
          <w:color w:val="000000"/>
          <w:sz w:val="28"/>
          <w:szCs w:val="28"/>
        </w:rPr>
        <w:t>бизнес-проекта</w:t>
      </w:r>
      <w:proofErr w:type="gramEnd"/>
      <w:r w:rsidR="00D30EDA" w:rsidRPr="00144C2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30EDA" w:rsidRPr="00144C28" w:rsidRDefault="004B503B" w:rsidP="00D30EDA">
      <w:pPr>
        <w:widowControl w:val="0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Получатель субсидии</w:t>
      </w:r>
      <w:r w:rsidRPr="00144C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0EDA" w:rsidRPr="00144C28">
        <w:rPr>
          <w:rFonts w:ascii="Times New Roman" w:hAnsi="Times New Roman" w:cs="Times New Roman"/>
          <w:color w:val="000000"/>
          <w:sz w:val="28"/>
          <w:szCs w:val="28"/>
        </w:rPr>
        <w:t>предоставляет бизнес-проект, содержащий финансово-экономические параметры (включая сопоставительную оценку з</w:t>
      </w:r>
      <w:r w:rsidR="00D30EDA" w:rsidRPr="00144C2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30EDA" w:rsidRPr="00144C28">
        <w:rPr>
          <w:rFonts w:ascii="Times New Roman" w:hAnsi="Times New Roman" w:cs="Times New Roman"/>
          <w:color w:val="000000"/>
          <w:sz w:val="28"/>
          <w:szCs w:val="28"/>
        </w:rPr>
        <w:t>трат и результатов, эффективность использования, окупаемость вложений), технологии, способы, сроки и особенности реализации предусмотренных им мероприятий;</w:t>
      </w:r>
    </w:p>
    <w:p w:rsidR="00D30EDA" w:rsidRPr="00144C28" w:rsidRDefault="0005579C" w:rsidP="00D30EDA">
      <w:pPr>
        <w:widowControl w:val="0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Получатель субсидии</w:t>
      </w:r>
      <w:r w:rsidR="00D30EDA" w:rsidRPr="00144C28">
        <w:rPr>
          <w:rFonts w:ascii="Times New Roman" w:hAnsi="Times New Roman" w:cs="Times New Roman"/>
          <w:color w:val="000000"/>
          <w:sz w:val="28"/>
          <w:szCs w:val="28"/>
        </w:rPr>
        <w:t xml:space="preserve"> вкладывает в реализацию </w:t>
      </w:r>
      <w:proofErr w:type="gramStart"/>
      <w:r w:rsidR="00D30EDA" w:rsidRPr="00144C28">
        <w:rPr>
          <w:rFonts w:ascii="Times New Roman" w:hAnsi="Times New Roman" w:cs="Times New Roman"/>
          <w:color w:val="000000"/>
          <w:sz w:val="28"/>
          <w:szCs w:val="28"/>
        </w:rPr>
        <w:t>бизнес-проекта</w:t>
      </w:r>
      <w:proofErr w:type="gramEnd"/>
      <w:r w:rsidR="00D30EDA" w:rsidRPr="00144C28"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собственные денежные средства в размере не менее 15 процентов от общей суммы субсидирования.</w:t>
      </w:r>
    </w:p>
    <w:p w:rsidR="00CC730F" w:rsidRPr="00144C28" w:rsidRDefault="00CC730F" w:rsidP="00E4075C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C2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Для участия в конкурсном отборе на предоставление </w:t>
      </w:r>
      <w:r w:rsidR="004B503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44C28">
        <w:rPr>
          <w:rFonts w:ascii="Times New Roman" w:hAnsi="Times New Roman" w:cs="Times New Roman"/>
          <w:color w:val="000000"/>
          <w:sz w:val="28"/>
          <w:szCs w:val="28"/>
        </w:rPr>
        <w:t>убсидии Пол</w:t>
      </w:r>
      <w:r w:rsidRPr="00144C2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144C28">
        <w:rPr>
          <w:rFonts w:ascii="Times New Roman" w:hAnsi="Times New Roman" w:cs="Times New Roman"/>
          <w:color w:val="000000"/>
          <w:sz w:val="28"/>
          <w:szCs w:val="28"/>
        </w:rPr>
        <w:t>чатели субсидии представляют:</w:t>
      </w:r>
    </w:p>
    <w:p w:rsidR="00CC730F" w:rsidRPr="00144C28" w:rsidRDefault="00FA232F" w:rsidP="00E7288B">
      <w:pPr>
        <w:widowControl w:val="0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C28">
        <w:rPr>
          <w:rFonts w:ascii="Times New Roman" w:hAnsi="Times New Roman" w:cs="Times New Roman"/>
          <w:color w:val="000000"/>
          <w:sz w:val="28"/>
          <w:szCs w:val="28"/>
        </w:rPr>
        <w:t>заяв</w:t>
      </w:r>
      <w:r w:rsidR="00650877" w:rsidRPr="00144C28">
        <w:rPr>
          <w:rFonts w:ascii="Times New Roman" w:hAnsi="Times New Roman" w:cs="Times New Roman"/>
          <w:color w:val="000000"/>
          <w:sz w:val="28"/>
          <w:szCs w:val="28"/>
        </w:rPr>
        <w:t>ку</w:t>
      </w:r>
      <w:r w:rsidRPr="00144C28">
        <w:rPr>
          <w:rFonts w:ascii="Times New Roman" w:hAnsi="Times New Roman" w:cs="Times New Roman"/>
          <w:color w:val="000000"/>
          <w:sz w:val="28"/>
          <w:szCs w:val="28"/>
        </w:rPr>
        <w:t xml:space="preserve"> на предоставление субсидии</w:t>
      </w:r>
      <w:r w:rsidR="00650877" w:rsidRPr="00144C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0877" w:rsidRPr="00144C28">
        <w:rPr>
          <w:rFonts w:ascii="Times New Roman" w:hAnsi="Times New Roman" w:cs="Times New Roman"/>
          <w:sz w:val="28"/>
          <w:szCs w:val="28"/>
        </w:rPr>
        <w:t>(далее - Заявка) по форме с</w:t>
      </w:r>
      <w:r w:rsidR="00650877" w:rsidRPr="00144C28">
        <w:rPr>
          <w:rFonts w:ascii="Times New Roman" w:hAnsi="Times New Roman" w:cs="Times New Roman"/>
          <w:sz w:val="28"/>
          <w:szCs w:val="28"/>
        </w:rPr>
        <w:t>о</w:t>
      </w:r>
      <w:r w:rsidR="00650877" w:rsidRPr="00144C28">
        <w:rPr>
          <w:rFonts w:ascii="Times New Roman" w:hAnsi="Times New Roman" w:cs="Times New Roman"/>
          <w:sz w:val="28"/>
          <w:szCs w:val="28"/>
        </w:rPr>
        <w:t>гласно приложению 1 к настоящему Порядку</w:t>
      </w:r>
      <w:r w:rsidR="000B1606" w:rsidRPr="00144C28">
        <w:rPr>
          <w:rFonts w:ascii="Times New Roman" w:hAnsi="Times New Roman" w:cs="Times New Roman"/>
          <w:sz w:val="28"/>
          <w:szCs w:val="28"/>
        </w:rPr>
        <w:t xml:space="preserve"> с приложением следующих док</w:t>
      </w:r>
      <w:r w:rsidR="000B1606" w:rsidRPr="00144C28">
        <w:rPr>
          <w:rFonts w:ascii="Times New Roman" w:hAnsi="Times New Roman" w:cs="Times New Roman"/>
          <w:sz w:val="28"/>
          <w:szCs w:val="28"/>
        </w:rPr>
        <w:t>у</w:t>
      </w:r>
      <w:r w:rsidR="000B1606" w:rsidRPr="00144C28">
        <w:rPr>
          <w:rFonts w:ascii="Times New Roman" w:hAnsi="Times New Roman" w:cs="Times New Roman"/>
          <w:sz w:val="28"/>
          <w:szCs w:val="28"/>
        </w:rPr>
        <w:t>ментов</w:t>
      </w:r>
      <w:r w:rsidR="000B1606" w:rsidRPr="00144C2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50877" w:rsidRPr="004B29DD" w:rsidRDefault="000B1606" w:rsidP="00E7288B">
      <w:pPr>
        <w:widowControl w:val="0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9DD">
        <w:rPr>
          <w:rFonts w:ascii="Times New Roman" w:hAnsi="Times New Roman" w:cs="Times New Roman"/>
          <w:color w:val="000000"/>
          <w:sz w:val="28"/>
          <w:szCs w:val="28"/>
        </w:rPr>
        <w:t>копии учредительных</w:t>
      </w:r>
      <w:r w:rsidR="004B29DD" w:rsidRPr="004B29DD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650877" w:rsidRPr="004B29DD">
        <w:rPr>
          <w:rFonts w:ascii="Times New Roman" w:hAnsi="Times New Roman" w:cs="Times New Roman"/>
          <w:sz w:val="28"/>
          <w:szCs w:val="28"/>
        </w:rPr>
        <w:t>;</w:t>
      </w:r>
    </w:p>
    <w:p w:rsidR="000B1606" w:rsidRPr="00144C28" w:rsidRDefault="000B1606" w:rsidP="000B1606">
      <w:pPr>
        <w:widowControl w:val="0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C28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(для индивидуал</w:t>
      </w:r>
      <w:r w:rsidRPr="00144C28">
        <w:rPr>
          <w:rFonts w:ascii="Times New Roman" w:hAnsi="Times New Roman" w:cs="Times New Roman"/>
          <w:sz w:val="28"/>
          <w:szCs w:val="28"/>
        </w:rPr>
        <w:t>ь</w:t>
      </w:r>
      <w:r w:rsidRPr="00144C28">
        <w:rPr>
          <w:rFonts w:ascii="Times New Roman" w:hAnsi="Times New Roman" w:cs="Times New Roman"/>
          <w:sz w:val="28"/>
          <w:szCs w:val="28"/>
        </w:rPr>
        <w:t>ных предпринимателей), либо копии документов о назначении руководителя и главного бухгалтера П</w:t>
      </w:r>
      <w:r w:rsidR="004B29DD">
        <w:rPr>
          <w:rFonts w:ascii="Times New Roman" w:hAnsi="Times New Roman" w:cs="Times New Roman"/>
          <w:sz w:val="28"/>
          <w:szCs w:val="28"/>
        </w:rPr>
        <w:t>олучателя субсидии</w:t>
      </w:r>
      <w:r w:rsidRPr="00144C28">
        <w:rPr>
          <w:rFonts w:ascii="Times New Roman" w:hAnsi="Times New Roman" w:cs="Times New Roman"/>
          <w:sz w:val="28"/>
          <w:szCs w:val="28"/>
        </w:rPr>
        <w:t xml:space="preserve"> с приложением копий документов, удостоверяющих личность указанных лиц (для юридических лиц). В случае представления заявки уполномоченным лицом представляется соответству</w:t>
      </w:r>
      <w:r w:rsidRPr="00144C28">
        <w:rPr>
          <w:rFonts w:ascii="Times New Roman" w:hAnsi="Times New Roman" w:cs="Times New Roman"/>
          <w:sz w:val="28"/>
          <w:szCs w:val="28"/>
        </w:rPr>
        <w:t>ю</w:t>
      </w:r>
      <w:r w:rsidRPr="00144C28">
        <w:rPr>
          <w:rFonts w:ascii="Times New Roman" w:hAnsi="Times New Roman" w:cs="Times New Roman"/>
          <w:sz w:val="28"/>
          <w:szCs w:val="28"/>
        </w:rPr>
        <w:t>щая доверенность и копия документа, удостоверяющего личность данного л</w:t>
      </w:r>
      <w:r w:rsidRPr="00144C28">
        <w:rPr>
          <w:rFonts w:ascii="Times New Roman" w:hAnsi="Times New Roman" w:cs="Times New Roman"/>
          <w:sz w:val="28"/>
          <w:szCs w:val="28"/>
        </w:rPr>
        <w:t>и</w:t>
      </w:r>
      <w:r w:rsidRPr="00144C28">
        <w:rPr>
          <w:rFonts w:ascii="Times New Roman" w:hAnsi="Times New Roman" w:cs="Times New Roman"/>
          <w:sz w:val="28"/>
          <w:szCs w:val="28"/>
        </w:rPr>
        <w:t>ца;</w:t>
      </w:r>
    </w:p>
    <w:p w:rsidR="009E7024" w:rsidRPr="00144C28" w:rsidRDefault="009E7024" w:rsidP="009E7024">
      <w:pPr>
        <w:widowControl w:val="0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C28">
        <w:rPr>
          <w:rFonts w:ascii="Times New Roman" w:hAnsi="Times New Roman" w:cs="Times New Roman"/>
          <w:color w:val="000000"/>
          <w:sz w:val="28"/>
          <w:szCs w:val="28"/>
        </w:rPr>
        <w:t>копии первичных учетных документов, подтверждающих фактич</w:t>
      </w:r>
      <w:r w:rsidRPr="00144C2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44C28">
        <w:rPr>
          <w:rFonts w:ascii="Times New Roman" w:hAnsi="Times New Roman" w:cs="Times New Roman"/>
          <w:color w:val="000000"/>
          <w:sz w:val="28"/>
          <w:szCs w:val="28"/>
        </w:rPr>
        <w:t>ски произведенные затраты:</w:t>
      </w:r>
    </w:p>
    <w:p w:rsidR="009E7024" w:rsidRPr="00144C28" w:rsidRDefault="009E7024" w:rsidP="009E702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C28">
        <w:rPr>
          <w:rFonts w:ascii="Times New Roman" w:hAnsi="Times New Roman" w:cs="Times New Roman"/>
          <w:color w:val="000000"/>
          <w:sz w:val="28"/>
          <w:szCs w:val="28"/>
        </w:rPr>
        <w:t>- платежных поручений;</w:t>
      </w:r>
    </w:p>
    <w:p w:rsidR="009E7024" w:rsidRPr="00144C28" w:rsidRDefault="009E7024" w:rsidP="009E702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C28">
        <w:rPr>
          <w:rFonts w:ascii="Times New Roman" w:hAnsi="Times New Roman" w:cs="Times New Roman"/>
          <w:color w:val="000000"/>
          <w:sz w:val="28"/>
          <w:szCs w:val="28"/>
        </w:rPr>
        <w:t>- товарно-транспортных накладных, счетов, счетов-фактур;</w:t>
      </w:r>
    </w:p>
    <w:p w:rsidR="009E7024" w:rsidRPr="00144C28" w:rsidRDefault="009E7024" w:rsidP="009E702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44C28">
        <w:rPr>
          <w:rFonts w:ascii="Times New Roman" w:hAnsi="Times New Roman" w:cs="Times New Roman"/>
          <w:sz w:val="28"/>
          <w:szCs w:val="28"/>
        </w:rPr>
        <w:t>- актов приема-передачи продукции (выполненных работ, услуг);</w:t>
      </w:r>
    </w:p>
    <w:p w:rsidR="009E7024" w:rsidRPr="00144C28" w:rsidRDefault="009E7024" w:rsidP="009E702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44C28">
        <w:rPr>
          <w:rFonts w:ascii="Times New Roman" w:hAnsi="Times New Roman" w:cs="Times New Roman"/>
          <w:sz w:val="28"/>
          <w:szCs w:val="28"/>
        </w:rPr>
        <w:t>- чеков (товарных, кассовых);</w:t>
      </w:r>
    </w:p>
    <w:p w:rsidR="00CC730F" w:rsidRPr="00144C28" w:rsidRDefault="009E7024" w:rsidP="009E702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C28">
        <w:rPr>
          <w:rFonts w:ascii="Times New Roman" w:hAnsi="Times New Roman" w:cs="Times New Roman"/>
          <w:sz w:val="28"/>
          <w:szCs w:val="28"/>
        </w:rPr>
        <w:t>- иных документов, подтверждающих фактически произведенные затр</w:t>
      </w:r>
      <w:r w:rsidRPr="00144C28">
        <w:rPr>
          <w:rFonts w:ascii="Times New Roman" w:hAnsi="Times New Roman" w:cs="Times New Roman"/>
          <w:sz w:val="28"/>
          <w:szCs w:val="28"/>
        </w:rPr>
        <w:t>а</w:t>
      </w:r>
      <w:r w:rsidRPr="00144C28">
        <w:rPr>
          <w:rFonts w:ascii="Times New Roman" w:hAnsi="Times New Roman" w:cs="Times New Roman"/>
          <w:sz w:val="28"/>
          <w:szCs w:val="28"/>
        </w:rPr>
        <w:t>ты, составленных в соответствии с правовыми актами Российской Федерации</w:t>
      </w:r>
      <w:r w:rsidR="00CC730F" w:rsidRPr="00144C28">
        <w:rPr>
          <w:rFonts w:ascii="Times New Roman" w:hAnsi="Times New Roman" w:cs="Times New Roman"/>
          <w:sz w:val="28"/>
          <w:szCs w:val="28"/>
        </w:rPr>
        <w:t>;</w:t>
      </w:r>
    </w:p>
    <w:p w:rsidR="00BF7BCF" w:rsidRPr="00144C28" w:rsidRDefault="00BF7BCF" w:rsidP="00BF7BCF">
      <w:pPr>
        <w:widowControl w:val="0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C28">
        <w:rPr>
          <w:rFonts w:ascii="Times New Roman" w:hAnsi="Times New Roman" w:cs="Times New Roman"/>
          <w:sz w:val="28"/>
          <w:szCs w:val="28"/>
        </w:rPr>
        <w:t xml:space="preserve">бизнес-проект, в соответствии с которым </w:t>
      </w:r>
      <w:r w:rsidR="0005579C">
        <w:rPr>
          <w:rFonts w:ascii="Times New Roman" w:hAnsi="Times New Roman" w:cs="Times New Roman"/>
          <w:sz w:val="28"/>
          <w:szCs w:val="28"/>
        </w:rPr>
        <w:t>Получатели субсидии</w:t>
      </w:r>
      <w:r w:rsidRPr="00144C28">
        <w:rPr>
          <w:rFonts w:ascii="Times New Roman" w:hAnsi="Times New Roman" w:cs="Times New Roman"/>
          <w:sz w:val="28"/>
          <w:szCs w:val="28"/>
        </w:rPr>
        <w:t xml:space="preserve"> осуществляют деятельность в сфере производства товаров, работ, услуг.</w:t>
      </w:r>
    </w:p>
    <w:p w:rsidR="00BF7BCF" w:rsidRPr="00144C28" w:rsidRDefault="00BF7BCF" w:rsidP="00BF7BC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44C28">
        <w:rPr>
          <w:rFonts w:ascii="Times New Roman" w:hAnsi="Times New Roman" w:cs="Times New Roman"/>
          <w:sz w:val="28"/>
          <w:szCs w:val="28"/>
        </w:rPr>
        <w:t>Бизнес-проект должен содержать:</w:t>
      </w:r>
    </w:p>
    <w:p w:rsidR="00BF7BCF" w:rsidRPr="00144C28" w:rsidRDefault="00BF7BCF" w:rsidP="00BF7BC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C28">
        <w:rPr>
          <w:rFonts w:ascii="Times New Roman" w:hAnsi="Times New Roman" w:cs="Times New Roman"/>
          <w:sz w:val="28"/>
          <w:szCs w:val="28"/>
        </w:rPr>
        <w:tab/>
        <w:t xml:space="preserve">- название, общее описание и срок реализации </w:t>
      </w:r>
      <w:proofErr w:type="gramStart"/>
      <w:r w:rsidRPr="00144C28">
        <w:rPr>
          <w:rFonts w:ascii="Times New Roman" w:hAnsi="Times New Roman" w:cs="Times New Roman"/>
          <w:sz w:val="28"/>
          <w:szCs w:val="28"/>
        </w:rPr>
        <w:t>бизнес-проекта</w:t>
      </w:r>
      <w:proofErr w:type="gramEnd"/>
      <w:r w:rsidRPr="00144C28">
        <w:rPr>
          <w:rFonts w:ascii="Times New Roman" w:hAnsi="Times New Roman" w:cs="Times New Roman"/>
          <w:sz w:val="28"/>
          <w:szCs w:val="28"/>
        </w:rPr>
        <w:t>, вид эк</w:t>
      </w:r>
      <w:r w:rsidRPr="00144C28">
        <w:rPr>
          <w:rFonts w:ascii="Times New Roman" w:hAnsi="Times New Roman" w:cs="Times New Roman"/>
          <w:sz w:val="28"/>
          <w:szCs w:val="28"/>
        </w:rPr>
        <w:t>о</w:t>
      </w:r>
      <w:r w:rsidRPr="00144C28">
        <w:rPr>
          <w:rFonts w:ascii="Times New Roman" w:hAnsi="Times New Roman" w:cs="Times New Roman"/>
          <w:sz w:val="28"/>
          <w:szCs w:val="28"/>
        </w:rPr>
        <w:t>номической деятельности. Виды экономической деятельности, предусмотре</w:t>
      </w:r>
      <w:r w:rsidRPr="00144C28">
        <w:rPr>
          <w:rFonts w:ascii="Times New Roman" w:hAnsi="Times New Roman" w:cs="Times New Roman"/>
          <w:sz w:val="28"/>
          <w:szCs w:val="28"/>
        </w:rPr>
        <w:t>н</w:t>
      </w:r>
      <w:r w:rsidRPr="00144C28">
        <w:rPr>
          <w:rFonts w:ascii="Times New Roman" w:hAnsi="Times New Roman" w:cs="Times New Roman"/>
          <w:sz w:val="28"/>
          <w:szCs w:val="28"/>
        </w:rPr>
        <w:t>ные в бизнес-плане, должны быть указаны в выписке из Единого государстве</w:t>
      </w:r>
      <w:r w:rsidRPr="00144C28">
        <w:rPr>
          <w:rFonts w:ascii="Times New Roman" w:hAnsi="Times New Roman" w:cs="Times New Roman"/>
          <w:sz w:val="28"/>
          <w:szCs w:val="28"/>
        </w:rPr>
        <w:t>н</w:t>
      </w:r>
      <w:r w:rsidRPr="00144C28">
        <w:rPr>
          <w:rFonts w:ascii="Times New Roman" w:hAnsi="Times New Roman" w:cs="Times New Roman"/>
          <w:sz w:val="28"/>
          <w:szCs w:val="28"/>
        </w:rPr>
        <w:t>ного реестра юридических лиц (выписке из Единого государственного реестра индивидуальных предпринимателей) П</w:t>
      </w:r>
      <w:r w:rsidR="004B29DD">
        <w:rPr>
          <w:rFonts w:ascii="Times New Roman" w:hAnsi="Times New Roman" w:cs="Times New Roman"/>
          <w:sz w:val="28"/>
          <w:szCs w:val="28"/>
        </w:rPr>
        <w:t>олучателя субсидии</w:t>
      </w:r>
      <w:r w:rsidRPr="00144C28">
        <w:rPr>
          <w:rFonts w:ascii="Times New Roman" w:hAnsi="Times New Roman" w:cs="Times New Roman"/>
          <w:sz w:val="28"/>
          <w:szCs w:val="28"/>
        </w:rPr>
        <w:t>;</w:t>
      </w:r>
    </w:p>
    <w:p w:rsidR="00BF7BCF" w:rsidRPr="00144C28" w:rsidRDefault="00BF7BCF" w:rsidP="00BF7BC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C2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44C28">
        <w:rPr>
          <w:rFonts w:ascii="Times New Roman" w:hAnsi="Times New Roman" w:cs="Times New Roman"/>
          <w:sz w:val="28"/>
          <w:szCs w:val="28"/>
        </w:rPr>
        <w:t>- производственный план (используемые сырье, товары, материалы, те</w:t>
      </w:r>
      <w:r w:rsidRPr="00144C28">
        <w:rPr>
          <w:rFonts w:ascii="Times New Roman" w:hAnsi="Times New Roman" w:cs="Times New Roman"/>
          <w:sz w:val="28"/>
          <w:szCs w:val="28"/>
        </w:rPr>
        <w:t>х</w:t>
      </w:r>
      <w:r w:rsidRPr="00144C28">
        <w:rPr>
          <w:rFonts w:ascii="Times New Roman" w:hAnsi="Times New Roman" w:cs="Times New Roman"/>
          <w:sz w:val="28"/>
          <w:szCs w:val="28"/>
        </w:rPr>
        <w:t>нологические процессы и оборудование; обеспеченность помещением; осно</w:t>
      </w:r>
      <w:r w:rsidRPr="00144C28">
        <w:rPr>
          <w:rFonts w:ascii="Times New Roman" w:hAnsi="Times New Roman" w:cs="Times New Roman"/>
          <w:sz w:val="28"/>
          <w:szCs w:val="28"/>
        </w:rPr>
        <w:t>в</w:t>
      </w:r>
      <w:r w:rsidRPr="00144C28">
        <w:rPr>
          <w:rFonts w:ascii="Times New Roman" w:hAnsi="Times New Roman" w:cs="Times New Roman"/>
          <w:sz w:val="28"/>
          <w:szCs w:val="28"/>
        </w:rPr>
        <w:t>ные свойства и качественные характеристики производимых и (или) реализу</w:t>
      </w:r>
      <w:r w:rsidRPr="00144C28">
        <w:rPr>
          <w:rFonts w:ascii="Times New Roman" w:hAnsi="Times New Roman" w:cs="Times New Roman"/>
          <w:sz w:val="28"/>
          <w:szCs w:val="28"/>
        </w:rPr>
        <w:t>е</w:t>
      </w:r>
      <w:r w:rsidRPr="00144C28">
        <w:rPr>
          <w:rFonts w:ascii="Times New Roman" w:hAnsi="Times New Roman" w:cs="Times New Roman"/>
          <w:sz w:val="28"/>
          <w:szCs w:val="28"/>
        </w:rPr>
        <w:t>мых товаров (работ, услуг); потенциальные потребители товаров (работ, услуг); география поставок);</w:t>
      </w:r>
      <w:proofErr w:type="gramEnd"/>
    </w:p>
    <w:p w:rsidR="00BF7BCF" w:rsidRPr="00144C28" w:rsidRDefault="00BF7BCF" w:rsidP="00BF7BC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C28">
        <w:rPr>
          <w:rFonts w:ascii="Times New Roman" w:hAnsi="Times New Roman" w:cs="Times New Roman"/>
          <w:sz w:val="28"/>
          <w:szCs w:val="28"/>
        </w:rPr>
        <w:tab/>
        <w:t xml:space="preserve">- финансовый план (общая стоимость </w:t>
      </w:r>
      <w:proofErr w:type="gramStart"/>
      <w:r w:rsidRPr="00144C28">
        <w:rPr>
          <w:rFonts w:ascii="Times New Roman" w:hAnsi="Times New Roman" w:cs="Times New Roman"/>
          <w:sz w:val="28"/>
          <w:szCs w:val="28"/>
        </w:rPr>
        <w:t>бизнес-проекта</w:t>
      </w:r>
      <w:proofErr w:type="gramEnd"/>
      <w:r w:rsidRPr="00144C28">
        <w:rPr>
          <w:rFonts w:ascii="Times New Roman" w:hAnsi="Times New Roman" w:cs="Times New Roman"/>
          <w:sz w:val="28"/>
          <w:szCs w:val="28"/>
        </w:rPr>
        <w:t>, источники фина</w:t>
      </w:r>
      <w:r w:rsidRPr="00144C28">
        <w:rPr>
          <w:rFonts w:ascii="Times New Roman" w:hAnsi="Times New Roman" w:cs="Times New Roman"/>
          <w:sz w:val="28"/>
          <w:szCs w:val="28"/>
        </w:rPr>
        <w:t>н</w:t>
      </w:r>
      <w:r w:rsidRPr="00144C28">
        <w:rPr>
          <w:rFonts w:ascii="Times New Roman" w:hAnsi="Times New Roman" w:cs="Times New Roman"/>
          <w:sz w:val="28"/>
          <w:szCs w:val="28"/>
        </w:rPr>
        <w:t>сирования бизнес-проекта, планируемые направления использования субс</w:t>
      </w:r>
      <w:r w:rsidRPr="00144C28">
        <w:rPr>
          <w:rFonts w:ascii="Times New Roman" w:hAnsi="Times New Roman" w:cs="Times New Roman"/>
          <w:sz w:val="28"/>
          <w:szCs w:val="28"/>
        </w:rPr>
        <w:t>и</w:t>
      </w:r>
      <w:r w:rsidRPr="00144C28">
        <w:rPr>
          <w:rFonts w:ascii="Times New Roman" w:hAnsi="Times New Roman" w:cs="Times New Roman"/>
          <w:sz w:val="28"/>
          <w:szCs w:val="28"/>
        </w:rPr>
        <w:t>дии);</w:t>
      </w:r>
    </w:p>
    <w:p w:rsidR="00CC730F" w:rsidRPr="00144C28" w:rsidRDefault="00BF7BCF" w:rsidP="00BF7BC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C28">
        <w:rPr>
          <w:rFonts w:ascii="Times New Roman" w:hAnsi="Times New Roman" w:cs="Times New Roman"/>
          <w:sz w:val="28"/>
          <w:szCs w:val="28"/>
        </w:rPr>
        <w:tab/>
        <w:t xml:space="preserve">- показатели </w:t>
      </w:r>
      <w:proofErr w:type="gramStart"/>
      <w:r w:rsidRPr="00144C28">
        <w:rPr>
          <w:rFonts w:ascii="Times New Roman" w:hAnsi="Times New Roman" w:cs="Times New Roman"/>
          <w:sz w:val="28"/>
          <w:szCs w:val="28"/>
        </w:rPr>
        <w:t>бизнес-проекта</w:t>
      </w:r>
      <w:proofErr w:type="gramEnd"/>
      <w:r w:rsidRPr="00144C28">
        <w:rPr>
          <w:rFonts w:ascii="Times New Roman" w:hAnsi="Times New Roman" w:cs="Times New Roman"/>
          <w:sz w:val="28"/>
          <w:szCs w:val="28"/>
        </w:rPr>
        <w:t xml:space="preserve"> в течение срока его реализации с разбивкой по годам (количество вновь создаваемых рабочих мест, среднемесячная зар</w:t>
      </w:r>
      <w:r w:rsidRPr="00144C28">
        <w:rPr>
          <w:rFonts w:ascii="Times New Roman" w:hAnsi="Times New Roman" w:cs="Times New Roman"/>
          <w:sz w:val="28"/>
          <w:szCs w:val="28"/>
        </w:rPr>
        <w:t>а</w:t>
      </w:r>
      <w:r w:rsidRPr="00144C28">
        <w:rPr>
          <w:rFonts w:ascii="Times New Roman" w:hAnsi="Times New Roman" w:cs="Times New Roman"/>
          <w:sz w:val="28"/>
          <w:szCs w:val="28"/>
        </w:rPr>
        <w:t>ботная плата, объем выручки, сумма налоговых платежей и иных обязательных платежей, уплачиваемых в бюджетную систему Российской Федерации, иные показатели, указываемые по желанию П</w:t>
      </w:r>
      <w:r w:rsidR="004B29DD">
        <w:rPr>
          <w:rFonts w:ascii="Times New Roman" w:hAnsi="Times New Roman" w:cs="Times New Roman"/>
          <w:sz w:val="28"/>
          <w:szCs w:val="28"/>
        </w:rPr>
        <w:t>олучателя субсидии</w:t>
      </w:r>
      <w:r w:rsidRPr="00144C28">
        <w:rPr>
          <w:rFonts w:ascii="Times New Roman" w:hAnsi="Times New Roman" w:cs="Times New Roman"/>
          <w:sz w:val="28"/>
          <w:szCs w:val="28"/>
        </w:rPr>
        <w:t>)</w:t>
      </w:r>
      <w:r w:rsidR="00CC730F" w:rsidRPr="00144C28">
        <w:rPr>
          <w:rFonts w:ascii="Times New Roman" w:hAnsi="Times New Roman" w:cs="Times New Roman"/>
          <w:sz w:val="28"/>
          <w:szCs w:val="28"/>
        </w:rPr>
        <w:t>;</w:t>
      </w:r>
    </w:p>
    <w:p w:rsidR="00CC730F" w:rsidRPr="00144C28" w:rsidRDefault="00CC730F" w:rsidP="00441F3D">
      <w:pPr>
        <w:widowControl w:val="0"/>
        <w:numPr>
          <w:ilvl w:val="2"/>
          <w:numId w:val="1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C28">
        <w:rPr>
          <w:rFonts w:ascii="Times New Roman" w:hAnsi="Times New Roman" w:cs="Times New Roman"/>
          <w:color w:val="000000"/>
          <w:sz w:val="28"/>
          <w:szCs w:val="28"/>
        </w:rPr>
        <w:t>выписку из Единого государственного реестра юридических лиц или заверенную копию такой выписки (для юридических лиц);</w:t>
      </w:r>
    </w:p>
    <w:p w:rsidR="00CC730F" w:rsidRPr="00144C28" w:rsidRDefault="00CC730F" w:rsidP="00441F3D">
      <w:pPr>
        <w:widowControl w:val="0"/>
        <w:numPr>
          <w:ilvl w:val="2"/>
          <w:numId w:val="1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C28">
        <w:rPr>
          <w:rFonts w:ascii="Times New Roman" w:hAnsi="Times New Roman" w:cs="Times New Roman"/>
          <w:color w:val="000000"/>
          <w:sz w:val="28"/>
          <w:szCs w:val="28"/>
        </w:rPr>
        <w:t>выписку из Единого государственного реестра индивидуальных предпринимателей или заверенную копию такой выписки (для индивидуальных предпринимателей);</w:t>
      </w:r>
    </w:p>
    <w:p w:rsidR="00CC730F" w:rsidRPr="00144C28" w:rsidRDefault="00CC730F" w:rsidP="000F643C">
      <w:pPr>
        <w:widowControl w:val="0"/>
        <w:numPr>
          <w:ilvl w:val="2"/>
          <w:numId w:val="1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C28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банковские реквизиты;</w:t>
      </w:r>
    </w:p>
    <w:p w:rsidR="00CC730F" w:rsidRPr="00144C28" w:rsidRDefault="00CC730F" w:rsidP="000F643C">
      <w:pPr>
        <w:widowControl w:val="0"/>
        <w:numPr>
          <w:ilvl w:val="2"/>
          <w:numId w:val="1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C28">
        <w:rPr>
          <w:rFonts w:ascii="Times New Roman" w:hAnsi="Times New Roman" w:cs="Times New Roman"/>
          <w:color w:val="000000"/>
          <w:sz w:val="28"/>
          <w:szCs w:val="28"/>
        </w:rPr>
        <w:t xml:space="preserve">справка о том, что </w:t>
      </w:r>
      <w:r w:rsidR="0082512F">
        <w:rPr>
          <w:rFonts w:ascii="Times New Roman" w:hAnsi="Times New Roman" w:cs="Times New Roman"/>
          <w:color w:val="000000"/>
          <w:sz w:val="28"/>
          <w:szCs w:val="28"/>
        </w:rPr>
        <w:t>Получатель субсидии</w:t>
      </w:r>
      <w:r w:rsidRPr="00144C28">
        <w:rPr>
          <w:rFonts w:ascii="Times New Roman" w:hAnsi="Times New Roman" w:cs="Times New Roman"/>
          <w:color w:val="000000"/>
          <w:sz w:val="28"/>
          <w:szCs w:val="28"/>
        </w:rPr>
        <w:t xml:space="preserve"> не находится в процессе ликвидации, в отношении него не осуществлена процедура банкротства, им</w:t>
      </w:r>
      <w:r w:rsidRPr="00144C2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144C28">
        <w:rPr>
          <w:rFonts w:ascii="Times New Roman" w:hAnsi="Times New Roman" w:cs="Times New Roman"/>
          <w:color w:val="000000"/>
          <w:sz w:val="28"/>
          <w:szCs w:val="28"/>
        </w:rPr>
        <w:t>щество не арестовано, экономическая деятельность не приостановлена, подп</w:t>
      </w:r>
      <w:r w:rsidRPr="00144C2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44C28">
        <w:rPr>
          <w:rFonts w:ascii="Times New Roman" w:hAnsi="Times New Roman" w:cs="Times New Roman"/>
          <w:color w:val="000000"/>
          <w:sz w:val="28"/>
          <w:szCs w:val="28"/>
        </w:rPr>
        <w:t xml:space="preserve">санная руководителем и главным бухгалтером, заверенная печатью </w:t>
      </w:r>
      <w:r w:rsidR="0082512F">
        <w:rPr>
          <w:rFonts w:ascii="Times New Roman" w:hAnsi="Times New Roman" w:cs="Times New Roman"/>
          <w:color w:val="000000"/>
          <w:sz w:val="28"/>
          <w:szCs w:val="28"/>
        </w:rPr>
        <w:t>Получателя субсидии</w:t>
      </w:r>
      <w:r w:rsidRPr="00144C2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C730F" w:rsidRDefault="00CC730F" w:rsidP="000F643C">
      <w:pPr>
        <w:widowControl w:val="0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C28">
        <w:rPr>
          <w:rFonts w:ascii="Times New Roman" w:hAnsi="Times New Roman" w:cs="Times New Roman"/>
          <w:color w:val="000000"/>
          <w:sz w:val="28"/>
          <w:szCs w:val="28"/>
        </w:rPr>
        <w:t>справка из налогового органа об исполнении налогоплательщиком обязанности по уплате налогов</w:t>
      </w:r>
      <w:r w:rsidR="004B29DD">
        <w:rPr>
          <w:rFonts w:ascii="Times New Roman" w:hAnsi="Times New Roman" w:cs="Times New Roman"/>
          <w:color w:val="000000"/>
          <w:sz w:val="28"/>
          <w:szCs w:val="28"/>
        </w:rPr>
        <w:t>, сборов</w:t>
      </w:r>
      <w:r w:rsidRPr="00144C28">
        <w:rPr>
          <w:rFonts w:ascii="Times New Roman" w:hAnsi="Times New Roman" w:cs="Times New Roman"/>
          <w:color w:val="000000"/>
          <w:sz w:val="28"/>
          <w:szCs w:val="28"/>
        </w:rPr>
        <w:t xml:space="preserve">, страховых </w:t>
      </w:r>
      <w:r w:rsidRPr="004B29DD">
        <w:rPr>
          <w:rFonts w:ascii="Times New Roman" w:hAnsi="Times New Roman" w:cs="Times New Roman"/>
          <w:color w:val="000000"/>
          <w:sz w:val="28"/>
          <w:szCs w:val="28"/>
        </w:rPr>
        <w:t>взносов</w:t>
      </w:r>
      <w:r w:rsidR="000A56C3" w:rsidRPr="004B29DD">
        <w:rPr>
          <w:rFonts w:ascii="Times New Roman" w:hAnsi="Times New Roman" w:cs="Times New Roman"/>
          <w:color w:val="000000"/>
          <w:sz w:val="28"/>
          <w:szCs w:val="28"/>
        </w:rPr>
        <w:t xml:space="preserve"> в бюджеты всех уровней</w:t>
      </w:r>
      <w:r w:rsidR="004B29D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F7BCF" w:rsidRPr="00144C28" w:rsidRDefault="0082512F" w:rsidP="0082512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="00BF7BCF" w:rsidRPr="00144C2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B29DD">
        <w:rPr>
          <w:rFonts w:ascii="Times New Roman" w:hAnsi="Times New Roman" w:cs="Times New Roman"/>
          <w:color w:val="000000"/>
          <w:sz w:val="28"/>
          <w:szCs w:val="28"/>
        </w:rPr>
        <w:t>олучатели субсидии</w:t>
      </w:r>
      <w:r w:rsidR="00BF7BCF" w:rsidRPr="00144C28">
        <w:rPr>
          <w:rFonts w:ascii="Times New Roman" w:hAnsi="Times New Roman" w:cs="Times New Roman"/>
          <w:color w:val="000000"/>
          <w:sz w:val="28"/>
          <w:szCs w:val="28"/>
        </w:rPr>
        <w:t>, обеспечивающие занятость инвалидов, граждан пожилого возраста, лиц, находящихся в трудной жизненной ситуации, женщин, имеющих детей в возрасте до 7 (семи) лет, сирот, выпускников детских домов, а также лиц, освобожденных из мест лишения свободы в течение 2 (двух) лет, предшествующих дате проведения отбора, в зависимости от категории рабо</w:t>
      </w:r>
      <w:r w:rsidR="00BF7BCF" w:rsidRPr="00144C2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BF7BCF" w:rsidRPr="00144C28">
        <w:rPr>
          <w:rFonts w:ascii="Times New Roman" w:hAnsi="Times New Roman" w:cs="Times New Roman"/>
          <w:color w:val="000000"/>
          <w:sz w:val="28"/>
          <w:szCs w:val="28"/>
        </w:rPr>
        <w:t>ников дополнительно представляют:</w:t>
      </w:r>
      <w:proofErr w:type="gramEnd"/>
    </w:p>
    <w:p w:rsidR="00BF7BCF" w:rsidRPr="00144C28" w:rsidRDefault="00220888" w:rsidP="00220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C2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F1C24" w:rsidRPr="00144C2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F7BCF" w:rsidRPr="00144C28">
        <w:rPr>
          <w:rFonts w:ascii="Times New Roman" w:hAnsi="Times New Roman" w:cs="Times New Roman"/>
          <w:color w:val="000000"/>
          <w:sz w:val="28"/>
          <w:szCs w:val="28"/>
        </w:rPr>
        <w:t>копии трудовых договоров с вышеуказанными категориями работников; копии справок, подтверждающих факт установления инвалидности, выдава</w:t>
      </w:r>
      <w:r w:rsidR="00BF7BCF" w:rsidRPr="00144C2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F7BCF" w:rsidRPr="00144C28">
        <w:rPr>
          <w:rFonts w:ascii="Times New Roman" w:hAnsi="Times New Roman" w:cs="Times New Roman"/>
          <w:color w:val="000000"/>
          <w:sz w:val="28"/>
          <w:szCs w:val="28"/>
        </w:rPr>
        <w:t xml:space="preserve">мых федеральными государственными учреждениями </w:t>
      </w:r>
      <w:proofErr w:type="gramStart"/>
      <w:r w:rsidR="00BF7BCF" w:rsidRPr="00144C28">
        <w:rPr>
          <w:rFonts w:ascii="Times New Roman" w:hAnsi="Times New Roman" w:cs="Times New Roman"/>
          <w:color w:val="000000"/>
          <w:sz w:val="28"/>
          <w:szCs w:val="28"/>
        </w:rPr>
        <w:t>меди</w:t>
      </w:r>
      <w:r w:rsidR="00AD78E3" w:rsidRPr="00144C28">
        <w:rPr>
          <w:rFonts w:ascii="Times New Roman" w:hAnsi="Times New Roman" w:cs="Times New Roman"/>
          <w:color w:val="000000"/>
          <w:sz w:val="28"/>
          <w:szCs w:val="28"/>
        </w:rPr>
        <w:t>ко-</w:t>
      </w:r>
      <w:r w:rsidR="00BF7BCF" w:rsidRPr="00144C28">
        <w:rPr>
          <w:rFonts w:ascii="Times New Roman" w:hAnsi="Times New Roman" w:cs="Times New Roman"/>
          <w:color w:val="000000"/>
          <w:sz w:val="28"/>
          <w:szCs w:val="28"/>
        </w:rPr>
        <w:t>социальной</w:t>
      </w:r>
      <w:proofErr w:type="gramEnd"/>
      <w:r w:rsidR="00BF7BCF" w:rsidRPr="00144C28">
        <w:rPr>
          <w:rFonts w:ascii="Times New Roman" w:hAnsi="Times New Roman" w:cs="Times New Roman"/>
          <w:color w:val="000000"/>
          <w:sz w:val="28"/>
          <w:szCs w:val="28"/>
        </w:rPr>
        <w:t xml:space="preserve"> эк</w:t>
      </w:r>
      <w:r w:rsidR="00BF7BCF" w:rsidRPr="00144C2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F7BCF" w:rsidRPr="00144C28">
        <w:rPr>
          <w:rFonts w:ascii="Times New Roman" w:hAnsi="Times New Roman" w:cs="Times New Roman"/>
          <w:color w:val="000000"/>
          <w:sz w:val="28"/>
          <w:szCs w:val="28"/>
        </w:rPr>
        <w:t>пертизы (для инвалидов);</w:t>
      </w:r>
    </w:p>
    <w:p w:rsidR="00BF7BCF" w:rsidRPr="00144C28" w:rsidRDefault="00220888" w:rsidP="0022088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C28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="003F1C24" w:rsidRPr="00144C2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F7BCF" w:rsidRPr="00144C28">
        <w:rPr>
          <w:rFonts w:ascii="Times New Roman" w:hAnsi="Times New Roman" w:cs="Times New Roman"/>
          <w:color w:val="000000"/>
          <w:sz w:val="28"/>
          <w:szCs w:val="28"/>
        </w:rPr>
        <w:t>копии свидетельств о рождении (усыновлении) ребенка, за которым осуществляется уход, либо копию выписки из решения об установлении над ребенком опеки (для женщин, имеющих детей в возрасте до 7 лет); документы, подтверждающие статус "сирота" (для сирот); копии справок о сроке пребыв</w:t>
      </w:r>
      <w:r w:rsidR="00BF7BCF" w:rsidRPr="00144C2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F7BCF" w:rsidRPr="00144C28">
        <w:rPr>
          <w:rFonts w:ascii="Times New Roman" w:hAnsi="Times New Roman" w:cs="Times New Roman"/>
          <w:color w:val="000000"/>
          <w:sz w:val="28"/>
          <w:szCs w:val="28"/>
        </w:rPr>
        <w:t>ния в детском доме-интернате и приобретенных трудовых навыках (для в</w:t>
      </w:r>
      <w:r w:rsidR="00BF7BCF" w:rsidRPr="00144C28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BF7BCF" w:rsidRPr="00144C28">
        <w:rPr>
          <w:rFonts w:ascii="Times New Roman" w:hAnsi="Times New Roman" w:cs="Times New Roman"/>
          <w:color w:val="000000"/>
          <w:sz w:val="28"/>
          <w:szCs w:val="28"/>
        </w:rPr>
        <w:t>пускников детских домов);</w:t>
      </w:r>
      <w:proofErr w:type="gramEnd"/>
      <w:r w:rsidR="00BF7BCF" w:rsidRPr="00144C28">
        <w:rPr>
          <w:rFonts w:ascii="Times New Roman" w:hAnsi="Times New Roman" w:cs="Times New Roman"/>
          <w:color w:val="000000"/>
          <w:sz w:val="28"/>
          <w:szCs w:val="28"/>
        </w:rPr>
        <w:t xml:space="preserve"> копии паспортов (для граждан пожилого возраста);</w:t>
      </w:r>
    </w:p>
    <w:p w:rsidR="00BF7BCF" w:rsidRPr="00144C28" w:rsidRDefault="00220888" w:rsidP="0022088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C2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F1C24" w:rsidRPr="00144C2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F7BCF" w:rsidRPr="00144C28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наличие трудной жизненной ситуации (для лиц, находящихся в трудной жизненной ситуации);</w:t>
      </w:r>
    </w:p>
    <w:p w:rsidR="00A9005F" w:rsidRPr="00144C28" w:rsidRDefault="00BF7BCF" w:rsidP="00BF7BC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C2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21974">
        <w:rPr>
          <w:rFonts w:ascii="Times New Roman" w:hAnsi="Times New Roman" w:cs="Times New Roman"/>
          <w:color w:val="000000"/>
          <w:sz w:val="28"/>
          <w:szCs w:val="28"/>
        </w:rPr>
        <w:t>1.8.11. п</w:t>
      </w:r>
      <w:r w:rsidR="00A9005F" w:rsidRPr="00144C28">
        <w:rPr>
          <w:rFonts w:ascii="Times New Roman" w:hAnsi="Times New Roman" w:cs="Times New Roman"/>
          <w:color w:val="000000"/>
          <w:sz w:val="28"/>
          <w:szCs w:val="28"/>
        </w:rPr>
        <w:t>еречень вышеуказанных документов</w:t>
      </w:r>
      <w:r w:rsidR="00A90C92" w:rsidRPr="00144C28">
        <w:rPr>
          <w:rFonts w:ascii="Times New Roman" w:hAnsi="Times New Roman" w:cs="Times New Roman"/>
          <w:color w:val="000000"/>
          <w:sz w:val="28"/>
          <w:szCs w:val="28"/>
        </w:rPr>
        <w:t xml:space="preserve">, подписанный </w:t>
      </w:r>
      <w:r w:rsidR="004B503B">
        <w:rPr>
          <w:rFonts w:ascii="Times New Roman" w:hAnsi="Times New Roman" w:cs="Times New Roman"/>
          <w:color w:val="000000"/>
          <w:sz w:val="28"/>
          <w:szCs w:val="28"/>
        </w:rPr>
        <w:t>Получателем субсидии</w:t>
      </w:r>
      <w:r w:rsidR="004B503B" w:rsidRPr="00144C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0C92" w:rsidRPr="00144C28">
        <w:rPr>
          <w:rFonts w:ascii="Times New Roman" w:hAnsi="Times New Roman" w:cs="Times New Roman"/>
          <w:color w:val="000000"/>
          <w:sz w:val="28"/>
          <w:szCs w:val="28"/>
        </w:rPr>
        <w:t>и заверенный печатью</w:t>
      </w:r>
      <w:r w:rsidR="00A9005F" w:rsidRPr="00144C2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910F3" w:rsidRPr="00144C28" w:rsidRDefault="00D910F3" w:rsidP="00D910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C28">
        <w:rPr>
          <w:rFonts w:ascii="Times New Roman" w:hAnsi="Times New Roman" w:cs="Times New Roman"/>
          <w:sz w:val="28"/>
          <w:szCs w:val="28"/>
        </w:rPr>
        <w:t xml:space="preserve">Все документы подаются в бумажном и электронном виде в формате </w:t>
      </w:r>
      <w:proofErr w:type="spellStart"/>
      <w:r w:rsidRPr="00144C28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144C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C28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144C28">
        <w:rPr>
          <w:rFonts w:ascii="Times New Roman" w:hAnsi="Times New Roman" w:cs="Times New Roman"/>
          <w:sz w:val="28"/>
          <w:szCs w:val="28"/>
        </w:rPr>
        <w:t xml:space="preserve"> и PDF (с конкретным указанием названия каждого файла) в той последовательности, которая определена данным перечнем.</w:t>
      </w:r>
    </w:p>
    <w:p w:rsidR="00CC730F" w:rsidRPr="00144C28" w:rsidRDefault="00CC730F" w:rsidP="00E4075C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C28">
        <w:rPr>
          <w:rFonts w:ascii="Times New Roman" w:hAnsi="Times New Roman" w:cs="Times New Roman"/>
          <w:color w:val="000000"/>
          <w:sz w:val="28"/>
          <w:szCs w:val="28"/>
        </w:rPr>
        <w:t>Материалы, входящие в состав заявки на конкурсный отбор, по око</w:t>
      </w:r>
      <w:r w:rsidRPr="00144C2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44C28">
        <w:rPr>
          <w:rFonts w:ascii="Times New Roman" w:hAnsi="Times New Roman" w:cs="Times New Roman"/>
          <w:color w:val="000000"/>
          <w:sz w:val="28"/>
          <w:szCs w:val="28"/>
        </w:rPr>
        <w:t>чании процедуры конкурсного отбора его участникам не возвращаются и хр</w:t>
      </w:r>
      <w:r w:rsidRPr="00144C2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44C28">
        <w:rPr>
          <w:rFonts w:ascii="Times New Roman" w:hAnsi="Times New Roman" w:cs="Times New Roman"/>
          <w:color w:val="000000"/>
          <w:sz w:val="28"/>
          <w:szCs w:val="28"/>
        </w:rPr>
        <w:t xml:space="preserve">нятся в отделе экономического развития Администрации. </w:t>
      </w:r>
    </w:p>
    <w:p w:rsidR="00CC730F" w:rsidRPr="00144C28" w:rsidRDefault="00CC730F" w:rsidP="00E4075C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C28">
        <w:rPr>
          <w:rFonts w:ascii="Times New Roman" w:hAnsi="Times New Roman" w:cs="Times New Roman"/>
          <w:color w:val="000000"/>
          <w:sz w:val="28"/>
          <w:szCs w:val="28"/>
        </w:rPr>
        <w:t>Основаниями для отказа Получателям субсидии в предоставлении субсидии могут быть:</w:t>
      </w:r>
    </w:p>
    <w:p w:rsidR="00CC730F" w:rsidRPr="00144C28" w:rsidRDefault="00CC730F" w:rsidP="00E4075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C28"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="006317DD" w:rsidRPr="00144C2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144C28">
        <w:rPr>
          <w:rFonts w:ascii="Times New Roman" w:hAnsi="Times New Roman" w:cs="Times New Roman"/>
          <w:color w:val="000000"/>
          <w:sz w:val="28"/>
          <w:szCs w:val="28"/>
        </w:rPr>
        <w:t>.1. непредставление или неполное предоставление перечня докуме</w:t>
      </w:r>
      <w:r w:rsidRPr="00144C2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44C28">
        <w:rPr>
          <w:rFonts w:ascii="Times New Roman" w:hAnsi="Times New Roman" w:cs="Times New Roman"/>
          <w:color w:val="000000"/>
          <w:sz w:val="28"/>
          <w:szCs w:val="28"/>
        </w:rPr>
        <w:t>тов, указанных в пункте 1.8 настоящего Порядка;</w:t>
      </w:r>
    </w:p>
    <w:p w:rsidR="00CC730F" w:rsidRPr="00144C28" w:rsidRDefault="00CC730F" w:rsidP="00E4075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C28"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="006317DD" w:rsidRPr="00144C2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144C28">
        <w:rPr>
          <w:rFonts w:ascii="Times New Roman" w:hAnsi="Times New Roman" w:cs="Times New Roman"/>
          <w:color w:val="000000"/>
          <w:sz w:val="28"/>
          <w:szCs w:val="28"/>
        </w:rPr>
        <w:t>.2. недостоверность предоставленной Получателями субсидии и</w:t>
      </w:r>
      <w:r w:rsidRPr="00144C2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C64CAB" w:rsidRPr="00144C28">
        <w:rPr>
          <w:rFonts w:ascii="Times New Roman" w:hAnsi="Times New Roman" w:cs="Times New Roman"/>
          <w:color w:val="000000"/>
          <w:sz w:val="28"/>
          <w:szCs w:val="28"/>
        </w:rPr>
        <w:t>формации;</w:t>
      </w:r>
    </w:p>
    <w:p w:rsidR="00C64CAB" w:rsidRPr="00144C28" w:rsidRDefault="00C64CAB" w:rsidP="00E4075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C28">
        <w:rPr>
          <w:rFonts w:ascii="Times New Roman" w:hAnsi="Times New Roman" w:cs="Times New Roman"/>
          <w:color w:val="000000"/>
          <w:sz w:val="28"/>
          <w:szCs w:val="28"/>
        </w:rPr>
        <w:t xml:space="preserve">1.10.3. несоответствие </w:t>
      </w:r>
      <w:r w:rsidR="0082512F">
        <w:rPr>
          <w:rFonts w:ascii="Times New Roman" w:hAnsi="Times New Roman" w:cs="Times New Roman"/>
          <w:color w:val="000000"/>
          <w:sz w:val="28"/>
          <w:szCs w:val="28"/>
        </w:rPr>
        <w:t>Получателя субсидии</w:t>
      </w:r>
      <w:r w:rsidRPr="00144C28">
        <w:rPr>
          <w:rFonts w:ascii="Times New Roman" w:hAnsi="Times New Roman" w:cs="Times New Roman"/>
          <w:color w:val="000000"/>
          <w:sz w:val="28"/>
          <w:szCs w:val="28"/>
        </w:rPr>
        <w:t xml:space="preserve"> условиям предоставления </w:t>
      </w:r>
      <w:r w:rsidR="008251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44C28">
        <w:rPr>
          <w:rFonts w:ascii="Times New Roman" w:hAnsi="Times New Roman" w:cs="Times New Roman"/>
          <w:color w:val="000000"/>
          <w:sz w:val="28"/>
          <w:szCs w:val="28"/>
        </w:rPr>
        <w:t>убсидии, установленным п. 1.7 настоящего Порядка.</w:t>
      </w:r>
    </w:p>
    <w:p w:rsidR="00CC730F" w:rsidRPr="00144C28" w:rsidRDefault="00CC730F" w:rsidP="006E3715">
      <w:pPr>
        <w:widowControl w:val="0"/>
        <w:numPr>
          <w:ilvl w:val="1"/>
          <w:numId w:val="1"/>
        </w:num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4C28">
        <w:rPr>
          <w:rFonts w:ascii="Times New Roman" w:hAnsi="Times New Roman" w:cs="Times New Roman"/>
          <w:sz w:val="28"/>
          <w:szCs w:val="28"/>
          <w:lang w:eastAsia="ru-RU"/>
        </w:rPr>
        <w:t>Организатором конкур</w:t>
      </w:r>
      <w:r w:rsidR="004B503B">
        <w:rPr>
          <w:rFonts w:ascii="Times New Roman" w:hAnsi="Times New Roman" w:cs="Times New Roman"/>
          <w:sz w:val="28"/>
          <w:szCs w:val="28"/>
          <w:lang w:eastAsia="ru-RU"/>
        </w:rPr>
        <w:t>сного отбора на предоставление С</w:t>
      </w:r>
      <w:r w:rsidRPr="00144C28">
        <w:rPr>
          <w:rFonts w:ascii="Times New Roman" w:hAnsi="Times New Roman" w:cs="Times New Roman"/>
          <w:sz w:val="28"/>
          <w:szCs w:val="28"/>
          <w:lang w:eastAsia="ru-RU"/>
        </w:rPr>
        <w:t xml:space="preserve">убсидии является Администрация. </w:t>
      </w:r>
    </w:p>
    <w:p w:rsidR="00E51514" w:rsidRPr="00144C28" w:rsidRDefault="00CC730F" w:rsidP="0005579C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44C28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Проведение конкурсного отбора возлагается на </w:t>
      </w:r>
      <w:r w:rsidR="009A50FC" w:rsidRPr="00144C28">
        <w:rPr>
          <w:rFonts w:ascii="Times New Roman" w:hAnsi="Times New Roman" w:cs="Times New Roman"/>
          <w:sz w:val="28"/>
          <w:szCs w:val="28"/>
          <w:lang w:eastAsia="ru-RU"/>
        </w:rPr>
        <w:t>Конкурсную</w:t>
      </w:r>
      <w:r w:rsidRPr="00144C28">
        <w:rPr>
          <w:rFonts w:ascii="Times New Roman" w:hAnsi="Times New Roman" w:cs="Times New Roman"/>
          <w:sz w:val="28"/>
          <w:szCs w:val="28"/>
          <w:lang w:eastAsia="ru-RU"/>
        </w:rPr>
        <w:t xml:space="preserve"> коми</w:t>
      </w:r>
      <w:r w:rsidRPr="00144C28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144C28">
        <w:rPr>
          <w:rFonts w:ascii="Times New Roman" w:hAnsi="Times New Roman" w:cs="Times New Roman"/>
          <w:sz w:val="28"/>
          <w:szCs w:val="28"/>
          <w:lang w:eastAsia="ru-RU"/>
        </w:rPr>
        <w:t>сию по предоставлени</w:t>
      </w:r>
      <w:r w:rsidR="009A50FC" w:rsidRPr="00144C28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144C28">
        <w:rPr>
          <w:rFonts w:ascii="Times New Roman" w:hAnsi="Times New Roman" w:cs="Times New Roman"/>
          <w:sz w:val="28"/>
          <w:szCs w:val="28"/>
          <w:lang w:eastAsia="ru-RU"/>
        </w:rPr>
        <w:t xml:space="preserve"> субсидии </w:t>
      </w:r>
      <w:r w:rsidR="0005579C" w:rsidRPr="0005579C">
        <w:rPr>
          <w:rFonts w:ascii="Times New Roman" w:hAnsi="Times New Roman" w:cs="Times New Roman"/>
          <w:sz w:val="28"/>
          <w:szCs w:val="28"/>
          <w:lang w:eastAsia="ru-RU"/>
        </w:rPr>
        <w:t xml:space="preserve">на поддержку и развитие субъектов малого и </w:t>
      </w:r>
      <w:r w:rsidR="0005579C" w:rsidRPr="0005579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среднего предпринимательства, занимающихся социально значимыми видами деятельности, в том числе создание и (или) развитие центров время-препровождения детей, дошкольных образовательных центров, субсидирование части затрат субъектов социального предпринимательства</w:t>
      </w:r>
      <w:r w:rsidR="00B143AF" w:rsidRPr="00144C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4C28">
        <w:rPr>
          <w:rFonts w:ascii="Times New Roman" w:hAnsi="Times New Roman" w:cs="Times New Roman"/>
          <w:sz w:val="28"/>
          <w:szCs w:val="28"/>
          <w:lang w:eastAsia="ru-RU"/>
        </w:rPr>
        <w:t>(далее - Комиссия), состав которой утверждается постановлением администрации города Армянска.</w:t>
      </w:r>
      <w:proofErr w:type="gramEnd"/>
    </w:p>
    <w:p w:rsidR="00CC730F" w:rsidRPr="00144C28" w:rsidRDefault="00CC730F" w:rsidP="006E3715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4C28">
        <w:rPr>
          <w:rFonts w:ascii="Times New Roman" w:hAnsi="Times New Roman" w:cs="Times New Roman"/>
          <w:sz w:val="28"/>
          <w:szCs w:val="28"/>
          <w:lang w:eastAsia="ru-RU"/>
        </w:rPr>
        <w:t>Извещение о проведении конкурсного отбора размещается на оф</w:t>
      </w:r>
      <w:r w:rsidRPr="00144C2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144C28">
        <w:rPr>
          <w:rFonts w:ascii="Times New Roman" w:hAnsi="Times New Roman" w:cs="Times New Roman"/>
          <w:sz w:val="28"/>
          <w:szCs w:val="28"/>
          <w:lang w:eastAsia="ru-RU"/>
        </w:rPr>
        <w:t xml:space="preserve">циальном сайте Армянского городского совета в информационно-телекоммуникационной сети общего пользования (сети Интернет) не менее чем за 5 дней до </w:t>
      </w:r>
      <w:r w:rsidR="00D33EAF" w:rsidRPr="00144C28">
        <w:rPr>
          <w:rFonts w:ascii="Times New Roman" w:hAnsi="Times New Roman" w:cs="Times New Roman"/>
          <w:sz w:val="28"/>
          <w:szCs w:val="28"/>
          <w:lang w:eastAsia="ru-RU"/>
        </w:rPr>
        <w:t>начала</w:t>
      </w:r>
      <w:r w:rsidRPr="00144C28">
        <w:rPr>
          <w:rFonts w:ascii="Times New Roman" w:hAnsi="Times New Roman" w:cs="Times New Roman"/>
          <w:sz w:val="28"/>
          <w:szCs w:val="28"/>
          <w:lang w:eastAsia="ru-RU"/>
        </w:rPr>
        <w:t xml:space="preserve"> срока подачи заявок. </w:t>
      </w:r>
    </w:p>
    <w:p w:rsidR="00CC730F" w:rsidRPr="00144C28" w:rsidRDefault="00CC730F" w:rsidP="00E4075C">
      <w:pPr>
        <w:widowControl w:val="0"/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4C28">
        <w:rPr>
          <w:rFonts w:ascii="Times New Roman" w:hAnsi="Times New Roman" w:cs="Times New Roman"/>
          <w:sz w:val="28"/>
          <w:szCs w:val="28"/>
          <w:lang w:eastAsia="ru-RU"/>
        </w:rPr>
        <w:t>В извещении о проведении конкурсного отбора на предоставление субс</w:t>
      </w:r>
      <w:r w:rsidRPr="00144C2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144C28">
        <w:rPr>
          <w:rFonts w:ascii="Times New Roman" w:hAnsi="Times New Roman" w:cs="Times New Roman"/>
          <w:sz w:val="28"/>
          <w:szCs w:val="28"/>
          <w:lang w:eastAsia="ru-RU"/>
        </w:rPr>
        <w:t xml:space="preserve">дии </w:t>
      </w:r>
      <w:r w:rsidR="0005579C" w:rsidRPr="0005579C">
        <w:rPr>
          <w:rFonts w:ascii="Times New Roman" w:hAnsi="Times New Roman" w:cs="Times New Roman"/>
          <w:sz w:val="28"/>
          <w:szCs w:val="28"/>
          <w:lang w:eastAsia="ru-RU"/>
        </w:rPr>
        <w:t>на поддержку и развитие субъектов малого и среднего предпринимател</w:t>
      </w:r>
      <w:r w:rsidR="0005579C" w:rsidRPr="0005579C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05579C" w:rsidRPr="0005579C">
        <w:rPr>
          <w:rFonts w:ascii="Times New Roman" w:hAnsi="Times New Roman" w:cs="Times New Roman"/>
          <w:sz w:val="28"/>
          <w:szCs w:val="28"/>
          <w:lang w:eastAsia="ru-RU"/>
        </w:rPr>
        <w:t>ства, занимающихся социально значимыми видами деятельности, в том числе создание и (или) развитие центров времяпрепровождения детей, дошкольных образовательных центров, субсидирование части затрат субъектов социального предпринимательства</w:t>
      </w:r>
      <w:r w:rsidRPr="00144C28">
        <w:rPr>
          <w:rFonts w:ascii="Times New Roman" w:hAnsi="Times New Roman" w:cs="Times New Roman"/>
          <w:sz w:val="28"/>
          <w:szCs w:val="28"/>
          <w:lang w:eastAsia="ru-RU"/>
        </w:rPr>
        <w:t xml:space="preserve"> должны быть указаны следующие сведения:</w:t>
      </w:r>
    </w:p>
    <w:p w:rsidR="00CC730F" w:rsidRPr="00144C28" w:rsidRDefault="00CC730F" w:rsidP="00E407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4C28">
        <w:rPr>
          <w:rFonts w:ascii="Times New Roman" w:hAnsi="Times New Roman" w:cs="Times New Roman"/>
          <w:sz w:val="28"/>
          <w:szCs w:val="28"/>
          <w:lang w:eastAsia="ru-RU"/>
        </w:rPr>
        <w:t>- наименование, местонахождение, почтовый адрес, номер контактного телефона Администрации;</w:t>
      </w:r>
    </w:p>
    <w:p w:rsidR="00CC730F" w:rsidRPr="00144C28" w:rsidRDefault="00CC730F" w:rsidP="00E407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4C28">
        <w:rPr>
          <w:rFonts w:ascii="Times New Roman" w:hAnsi="Times New Roman" w:cs="Times New Roman"/>
          <w:sz w:val="28"/>
          <w:szCs w:val="28"/>
          <w:lang w:eastAsia="ru-RU"/>
        </w:rPr>
        <w:t>- дата и время начала подачи заявок;</w:t>
      </w:r>
    </w:p>
    <w:p w:rsidR="00CC730F" w:rsidRPr="006A4741" w:rsidRDefault="00CC730F" w:rsidP="00E407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4C28">
        <w:rPr>
          <w:rFonts w:ascii="Times New Roman" w:hAnsi="Times New Roman" w:cs="Times New Roman"/>
          <w:sz w:val="28"/>
          <w:szCs w:val="28"/>
          <w:lang w:eastAsia="ru-RU"/>
        </w:rPr>
        <w:t>- дата и время окончания подачи заявок</w:t>
      </w:r>
      <w:r w:rsidRPr="006A474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C730F" w:rsidRPr="006A4741" w:rsidRDefault="00CC730F" w:rsidP="00E407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4741">
        <w:rPr>
          <w:rFonts w:ascii="Times New Roman" w:hAnsi="Times New Roman" w:cs="Times New Roman"/>
          <w:sz w:val="28"/>
          <w:szCs w:val="28"/>
          <w:lang w:eastAsia="ru-RU"/>
        </w:rPr>
        <w:t>- место, дата, время рассмотрения заявок;</w:t>
      </w:r>
    </w:p>
    <w:p w:rsidR="00CC730F" w:rsidRPr="006A4741" w:rsidRDefault="00CC730F" w:rsidP="00E407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4741">
        <w:rPr>
          <w:rFonts w:ascii="Times New Roman" w:hAnsi="Times New Roman" w:cs="Times New Roman"/>
          <w:sz w:val="28"/>
          <w:szCs w:val="28"/>
          <w:lang w:eastAsia="ru-RU"/>
        </w:rPr>
        <w:t>- дата подведения итогов конкурса;</w:t>
      </w:r>
    </w:p>
    <w:p w:rsidR="00CC730F" w:rsidRPr="006A4741" w:rsidRDefault="00CC730F" w:rsidP="00E407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4741">
        <w:rPr>
          <w:rFonts w:ascii="Times New Roman" w:hAnsi="Times New Roman" w:cs="Times New Roman"/>
          <w:sz w:val="28"/>
          <w:szCs w:val="28"/>
          <w:lang w:eastAsia="ru-RU"/>
        </w:rPr>
        <w:t>- предельный размер субсидии;</w:t>
      </w:r>
    </w:p>
    <w:p w:rsidR="00CC730F" w:rsidRPr="006A4741" w:rsidRDefault="00CC730F" w:rsidP="00E407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4741">
        <w:rPr>
          <w:rFonts w:ascii="Times New Roman" w:hAnsi="Times New Roman" w:cs="Times New Roman"/>
          <w:sz w:val="28"/>
          <w:szCs w:val="28"/>
          <w:lang w:eastAsia="ru-RU"/>
        </w:rPr>
        <w:t>- адрес направления заявок, дни и часы приема.</w:t>
      </w:r>
    </w:p>
    <w:p w:rsidR="00CC730F" w:rsidRPr="006A4741" w:rsidRDefault="00CC730F" w:rsidP="00E47D3B">
      <w:pPr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4741">
        <w:rPr>
          <w:rFonts w:ascii="Times New Roman" w:hAnsi="Times New Roman" w:cs="Times New Roman"/>
          <w:sz w:val="28"/>
          <w:szCs w:val="28"/>
          <w:lang w:eastAsia="ru-RU"/>
        </w:rPr>
        <w:t xml:space="preserve">Прием заявок на участие в конкурсном отборе на право получения </w:t>
      </w:r>
      <w:r w:rsidR="0082512F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6A4741">
        <w:rPr>
          <w:rFonts w:ascii="Times New Roman" w:hAnsi="Times New Roman" w:cs="Times New Roman"/>
          <w:sz w:val="28"/>
          <w:szCs w:val="28"/>
          <w:lang w:eastAsia="ru-RU"/>
        </w:rPr>
        <w:t>убсидии осуществляется должностным лицом Администрации, ответстве</w:t>
      </w:r>
      <w:r w:rsidRPr="006A4741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6A4741">
        <w:rPr>
          <w:rFonts w:ascii="Times New Roman" w:hAnsi="Times New Roman" w:cs="Times New Roman"/>
          <w:sz w:val="28"/>
          <w:szCs w:val="28"/>
          <w:lang w:eastAsia="ru-RU"/>
        </w:rPr>
        <w:t>ным за прием и регистрацию поступающей корреспонденции. Заявка подлежит обязательной регистрации в отделе по организационной работе, делопроизво</w:t>
      </w:r>
      <w:r w:rsidRPr="006A4741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6A4741">
        <w:rPr>
          <w:rFonts w:ascii="Times New Roman" w:hAnsi="Times New Roman" w:cs="Times New Roman"/>
          <w:sz w:val="28"/>
          <w:szCs w:val="28"/>
          <w:lang w:eastAsia="ru-RU"/>
        </w:rPr>
        <w:t>ству, контролю, обращением граждан Администрации в течение одного дня с момента ее поступления. Зарегистрированные заявки участникам конкур</w:t>
      </w:r>
      <w:r w:rsidR="004B503B">
        <w:rPr>
          <w:rFonts w:ascii="Times New Roman" w:hAnsi="Times New Roman" w:cs="Times New Roman"/>
          <w:sz w:val="28"/>
          <w:szCs w:val="28"/>
          <w:lang w:eastAsia="ru-RU"/>
        </w:rPr>
        <w:t>сного отбора на предоставление С</w:t>
      </w:r>
      <w:r w:rsidRPr="006A4741">
        <w:rPr>
          <w:rFonts w:ascii="Times New Roman" w:hAnsi="Times New Roman" w:cs="Times New Roman"/>
          <w:sz w:val="28"/>
          <w:szCs w:val="28"/>
          <w:lang w:eastAsia="ru-RU"/>
        </w:rPr>
        <w:t xml:space="preserve">убсидии не возвращаются. </w:t>
      </w:r>
    </w:p>
    <w:p w:rsidR="00E51514" w:rsidRPr="006A4741" w:rsidRDefault="00E51514" w:rsidP="00E515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4741">
        <w:rPr>
          <w:rFonts w:ascii="Times New Roman" w:hAnsi="Times New Roman" w:cs="Times New Roman"/>
          <w:sz w:val="28"/>
          <w:szCs w:val="28"/>
          <w:lang w:eastAsia="ru-RU"/>
        </w:rPr>
        <w:t>Документы представляются в прошитом и пронумерованном виде, зав</w:t>
      </w:r>
      <w:r w:rsidRPr="006A474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A4741">
        <w:rPr>
          <w:rFonts w:ascii="Times New Roman" w:hAnsi="Times New Roman" w:cs="Times New Roman"/>
          <w:sz w:val="28"/>
          <w:szCs w:val="28"/>
          <w:lang w:eastAsia="ru-RU"/>
        </w:rPr>
        <w:t>ренные подписью и печатью (при наличии), а также в электронном виде, в формате "PDF" и "</w:t>
      </w:r>
      <w:proofErr w:type="spellStart"/>
      <w:r w:rsidRPr="006A4741">
        <w:rPr>
          <w:rFonts w:ascii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6A47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4741">
        <w:rPr>
          <w:rFonts w:ascii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6A4741">
        <w:rPr>
          <w:rFonts w:ascii="Times New Roman" w:hAnsi="Times New Roman" w:cs="Times New Roman"/>
          <w:sz w:val="28"/>
          <w:szCs w:val="28"/>
          <w:lang w:eastAsia="ru-RU"/>
        </w:rPr>
        <w:t>" на электронном носителе, с соответству</w:t>
      </w:r>
      <w:r w:rsidRPr="006A4741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6A4741">
        <w:rPr>
          <w:rFonts w:ascii="Times New Roman" w:hAnsi="Times New Roman" w:cs="Times New Roman"/>
          <w:sz w:val="28"/>
          <w:szCs w:val="28"/>
          <w:lang w:eastAsia="ru-RU"/>
        </w:rPr>
        <w:t>щим названием каждого файла. При этом документы, приложенные к Заявке, должны быть приложены и сшиты в порядке, определенном перечнем докуме</w:t>
      </w:r>
      <w:r w:rsidRPr="006A4741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6A4741">
        <w:rPr>
          <w:rFonts w:ascii="Times New Roman" w:hAnsi="Times New Roman" w:cs="Times New Roman"/>
          <w:sz w:val="28"/>
          <w:szCs w:val="28"/>
          <w:lang w:eastAsia="ru-RU"/>
        </w:rPr>
        <w:t>тов</w:t>
      </w:r>
      <w:r w:rsidR="00BC0AB9" w:rsidRPr="006A474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C730F" w:rsidRPr="006A4741" w:rsidRDefault="00CC730F" w:rsidP="00455546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4741">
        <w:rPr>
          <w:rFonts w:ascii="Times New Roman" w:hAnsi="Times New Roman" w:cs="Times New Roman"/>
          <w:sz w:val="28"/>
          <w:szCs w:val="28"/>
          <w:lang w:eastAsia="ru-RU"/>
        </w:rPr>
        <w:t>Поступившие заявки регистрируются с указанием даты и времени их поступления.</w:t>
      </w:r>
    </w:p>
    <w:p w:rsidR="00CC730F" w:rsidRPr="006A4741" w:rsidRDefault="00CC730F" w:rsidP="00E47D3B">
      <w:pPr>
        <w:widowControl w:val="0"/>
        <w:numPr>
          <w:ilvl w:val="1"/>
          <w:numId w:val="1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4741">
        <w:rPr>
          <w:rFonts w:ascii="Times New Roman" w:hAnsi="Times New Roman" w:cs="Times New Roman"/>
          <w:sz w:val="28"/>
          <w:szCs w:val="28"/>
          <w:lang w:eastAsia="ru-RU"/>
        </w:rPr>
        <w:t>Зарегистрированные заявки передаются в Комиссию для определ</w:t>
      </w:r>
      <w:r w:rsidRPr="006A474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A4741">
        <w:rPr>
          <w:rFonts w:ascii="Times New Roman" w:hAnsi="Times New Roman" w:cs="Times New Roman"/>
          <w:sz w:val="28"/>
          <w:szCs w:val="28"/>
          <w:lang w:eastAsia="ru-RU"/>
        </w:rPr>
        <w:t>ния Получателей субсидии из бюджета городского округа Армянск.</w:t>
      </w:r>
    </w:p>
    <w:p w:rsidR="00CC730F" w:rsidRPr="006A4741" w:rsidRDefault="00CC730F" w:rsidP="00206929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4741">
        <w:rPr>
          <w:rFonts w:ascii="Times New Roman" w:hAnsi="Times New Roman" w:cs="Times New Roman"/>
          <w:sz w:val="28"/>
          <w:szCs w:val="28"/>
          <w:lang w:eastAsia="ru-RU"/>
        </w:rPr>
        <w:t xml:space="preserve">При приеме заявок на участие в конкурсном отборе составляется список претендентов на предоставление </w:t>
      </w:r>
      <w:r w:rsidR="0082512F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6A4741">
        <w:rPr>
          <w:rFonts w:ascii="Times New Roman" w:hAnsi="Times New Roman" w:cs="Times New Roman"/>
          <w:sz w:val="28"/>
          <w:szCs w:val="28"/>
          <w:lang w:eastAsia="ru-RU"/>
        </w:rPr>
        <w:t>убсидии, срок рассмотрения заявок не может превышать 3 рабочих дней со дня окончания срока подачи заявок, п</w:t>
      </w:r>
      <w:r w:rsidRPr="006A4741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6A4741">
        <w:rPr>
          <w:rFonts w:ascii="Times New Roman" w:hAnsi="Times New Roman" w:cs="Times New Roman"/>
          <w:sz w:val="28"/>
          <w:szCs w:val="28"/>
          <w:lang w:eastAsia="ru-RU"/>
        </w:rPr>
        <w:t>сле окончания рассмотрения заявок определяется Получатель субсидии.</w:t>
      </w:r>
    </w:p>
    <w:p w:rsidR="00CC730F" w:rsidRPr="006A4741" w:rsidRDefault="00CC730F" w:rsidP="00206929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4741">
        <w:rPr>
          <w:rFonts w:ascii="Times New Roman" w:hAnsi="Times New Roman" w:cs="Times New Roman"/>
          <w:sz w:val="28"/>
          <w:szCs w:val="28"/>
          <w:lang w:eastAsia="ru-RU"/>
        </w:rPr>
        <w:t>Участник конкурсного отбора может внести изменения в свою з</w:t>
      </w:r>
      <w:r w:rsidRPr="006A474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A4741">
        <w:rPr>
          <w:rFonts w:ascii="Times New Roman" w:hAnsi="Times New Roman" w:cs="Times New Roman"/>
          <w:sz w:val="28"/>
          <w:szCs w:val="28"/>
          <w:lang w:eastAsia="ru-RU"/>
        </w:rPr>
        <w:t>явку до истечения установленного срока подачи заявок.</w:t>
      </w:r>
    </w:p>
    <w:p w:rsidR="00CC730F" w:rsidRPr="006A4741" w:rsidRDefault="00CC730F" w:rsidP="00206929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4741">
        <w:rPr>
          <w:rFonts w:ascii="Times New Roman" w:hAnsi="Times New Roman" w:cs="Times New Roman"/>
          <w:sz w:val="28"/>
          <w:szCs w:val="28"/>
          <w:lang w:eastAsia="ru-RU"/>
        </w:rPr>
        <w:t>Заявки, полученные после срока окончания их приема, установле</w:t>
      </w:r>
      <w:r w:rsidRPr="006A4741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6A474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ного организаторами конкурсного отбора, признаются опоздавшими и не вкл</w:t>
      </w:r>
      <w:r w:rsidRPr="006A4741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6A4741">
        <w:rPr>
          <w:rFonts w:ascii="Times New Roman" w:hAnsi="Times New Roman" w:cs="Times New Roman"/>
          <w:sz w:val="28"/>
          <w:szCs w:val="28"/>
          <w:lang w:eastAsia="ru-RU"/>
        </w:rPr>
        <w:t xml:space="preserve">чаются в список </w:t>
      </w:r>
      <w:r w:rsidR="0082512F">
        <w:rPr>
          <w:rFonts w:ascii="Times New Roman" w:hAnsi="Times New Roman" w:cs="Times New Roman"/>
          <w:sz w:val="28"/>
          <w:szCs w:val="28"/>
          <w:lang w:eastAsia="ru-RU"/>
        </w:rPr>
        <w:t>претендентов на предоставление С</w:t>
      </w:r>
      <w:r w:rsidRPr="006A4741">
        <w:rPr>
          <w:rFonts w:ascii="Times New Roman" w:hAnsi="Times New Roman" w:cs="Times New Roman"/>
          <w:sz w:val="28"/>
          <w:szCs w:val="28"/>
          <w:lang w:eastAsia="ru-RU"/>
        </w:rPr>
        <w:t>убсидии.</w:t>
      </w:r>
    </w:p>
    <w:p w:rsidR="00CC730F" w:rsidRPr="006A4741" w:rsidRDefault="00CC730F" w:rsidP="00206929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4741">
        <w:rPr>
          <w:rFonts w:ascii="Times New Roman" w:hAnsi="Times New Roman" w:cs="Times New Roman"/>
          <w:sz w:val="28"/>
          <w:szCs w:val="28"/>
          <w:lang w:eastAsia="ru-RU"/>
        </w:rPr>
        <w:t>Участники конкурсного отбора несут полную ответственность за достоверность предоставляемых ими сведений.</w:t>
      </w:r>
    </w:p>
    <w:p w:rsidR="00CC730F" w:rsidRPr="006A4741" w:rsidRDefault="00CC730F" w:rsidP="00206929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4741">
        <w:rPr>
          <w:rFonts w:ascii="Times New Roman" w:hAnsi="Times New Roman" w:cs="Times New Roman"/>
          <w:sz w:val="28"/>
          <w:szCs w:val="28"/>
          <w:lang w:eastAsia="ru-RU"/>
        </w:rPr>
        <w:t>Оглашение списка участников конкурсного отбора производится ответственным секретарем Комиссии на заседании Комиссии.</w:t>
      </w:r>
    </w:p>
    <w:p w:rsidR="00CC730F" w:rsidRPr="006A4741" w:rsidRDefault="00CC730F" w:rsidP="00206929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4741">
        <w:rPr>
          <w:rFonts w:ascii="Times New Roman" w:hAnsi="Times New Roman" w:cs="Times New Roman"/>
          <w:sz w:val="28"/>
          <w:szCs w:val="28"/>
          <w:lang w:eastAsia="ru-RU"/>
        </w:rPr>
        <w:t>Результаты оглашения списка участников (наименования и предм</w:t>
      </w:r>
      <w:r w:rsidRPr="006A474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A4741">
        <w:rPr>
          <w:rFonts w:ascii="Times New Roman" w:hAnsi="Times New Roman" w:cs="Times New Roman"/>
          <w:sz w:val="28"/>
          <w:szCs w:val="28"/>
          <w:lang w:eastAsia="ru-RU"/>
        </w:rPr>
        <w:t>та заявок) отражаются в протоколе заседания Комиссии.</w:t>
      </w:r>
    </w:p>
    <w:p w:rsidR="00CC730F" w:rsidRPr="006A4741" w:rsidRDefault="00CC730F" w:rsidP="00206929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4741">
        <w:rPr>
          <w:rFonts w:ascii="Times New Roman" w:hAnsi="Times New Roman" w:cs="Times New Roman"/>
          <w:sz w:val="28"/>
          <w:szCs w:val="28"/>
          <w:lang w:eastAsia="ru-RU"/>
        </w:rPr>
        <w:t xml:space="preserve">Отбор Получателя субсидии производится внесением в протокол </w:t>
      </w:r>
      <w:proofErr w:type="gramStart"/>
      <w:r w:rsidRPr="006A4741">
        <w:rPr>
          <w:rFonts w:ascii="Times New Roman" w:hAnsi="Times New Roman" w:cs="Times New Roman"/>
          <w:sz w:val="28"/>
          <w:szCs w:val="28"/>
          <w:lang w:eastAsia="ru-RU"/>
        </w:rPr>
        <w:t>заседания Комиссии решения большинства голосов</w:t>
      </w:r>
      <w:proofErr w:type="gramEnd"/>
      <w:r w:rsidRPr="006A4741">
        <w:rPr>
          <w:rFonts w:ascii="Times New Roman" w:hAnsi="Times New Roman" w:cs="Times New Roman"/>
          <w:sz w:val="28"/>
          <w:szCs w:val="28"/>
          <w:lang w:eastAsia="ru-RU"/>
        </w:rPr>
        <w:t xml:space="preserve"> о результатах конкурсного отбора, при наличии не менее чем 2/3 состава Комиссии. В случае обнаружения недостоверных данных в представленных участником конкурсного отбора д</w:t>
      </w:r>
      <w:r w:rsidRPr="006A4741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6A4741">
        <w:rPr>
          <w:rFonts w:ascii="Times New Roman" w:hAnsi="Times New Roman" w:cs="Times New Roman"/>
          <w:sz w:val="28"/>
          <w:szCs w:val="28"/>
          <w:lang w:eastAsia="ru-RU"/>
        </w:rPr>
        <w:t xml:space="preserve">кументах, Комиссия имеет право пересмотреть и изменить решение, что оформляется отдельным протоколом. </w:t>
      </w:r>
    </w:p>
    <w:p w:rsidR="000F4C39" w:rsidRPr="006A4741" w:rsidRDefault="000F4C39" w:rsidP="000F4C39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4741">
        <w:rPr>
          <w:rFonts w:ascii="Times New Roman" w:hAnsi="Times New Roman" w:cs="Times New Roman"/>
          <w:sz w:val="28"/>
          <w:szCs w:val="28"/>
          <w:lang w:eastAsia="ru-RU"/>
        </w:rPr>
        <w:t>Комиссия на заседании рассматривает поданные заявки и прилага</w:t>
      </w:r>
      <w:r w:rsidRPr="006A474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A4741">
        <w:rPr>
          <w:rFonts w:ascii="Times New Roman" w:hAnsi="Times New Roman" w:cs="Times New Roman"/>
          <w:sz w:val="28"/>
          <w:szCs w:val="28"/>
          <w:lang w:eastAsia="ru-RU"/>
        </w:rPr>
        <w:t>мые к ним документы в порядке их поступления и регистрации.</w:t>
      </w:r>
    </w:p>
    <w:p w:rsidR="00707130" w:rsidRPr="0005579C" w:rsidRDefault="00C819A1" w:rsidP="00C819A1">
      <w:pPr>
        <w:widowControl w:val="0"/>
        <w:tabs>
          <w:tab w:val="left" w:pos="567"/>
          <w:tab w:val="left" w:pos="709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579C">
        <w:rPr>
          <w:rFonts w:ascii="Times New Roman" w:hAnsi="Times New Roman" w:cs="Times New Roman"/>
          <w:sz w:val="28"/>
          <w:szCs w:val="28"/>
          <w:lang w:eastAsia="ru-RU"/>
        </w:rPr>
        <w:t xml:space="preserve">Получатель субсидии признается победителем конкурсного отбора если им набрано не менее </w:t>
      </w:r>
      <w:r w:rsidR="00707130" w:rsidRPr="0005579C">
        <w:rPr>
          <w:rFonts w:ascii="Times New Roman" w:hAnsi="Times New Roman" w:cs="Times New Roman"/>
          <w:sz w:val="28"/>
          <w:szCs w:val="28"/>
          <w:lang w:eastAsia="ru-RU"/>
        </w:rPr>
        <w:t xml:space="preserve">15 баллов в случае </w:t>
      </w:r>
      <w:r w:rsidR="0005579C" w:rsidRPr="0005579C">
        <w:rPr>
          <w:rFonts w:ascii="Times New Roman" w:hAnsi="Times New Roman" w:cs="Times New Roman"/>
          <w:sz w:val="28"/>
          <w:szCs w:val="28"/>
        </w:rPr>
        <w:t xml:space="preserve">субсидирования </w:t>
      </w:r>
      <w:r w:rsidR="00707130" w:rsidRPr="0005579C">
        <w:rPr>
          <w:rFonts w:ascii="Times New Roman" w:hAnsi="Times New Roman" w:cs="Times New Roman"/>
          <w:sz w:val="28"/>
          <w:szCs w:val="28"/>
        </w:rPr>
        <w:t>части затрат субъектов малого и среднего предпринимательства, связанных с созданием и (или) разв</w:t>
      </w:r>
      <w:r w:rsidR="00707130" w:rsidRPr="0005579C">
        <w:rPr>
          <w:rFonts w:ascii="Times New Roman" w:hAnsi="Times New Roman" w:cs="Times New Roman"/>
          <w:sz w:val="28"/>
          <w:szCs w:val="28"/>
        </w:rPr>
        <w:t>и</w:t>
      </w:r>
      <w:r w:rsidR="00707130" w:rsidRPr="0005579C">
        <w:rPr>
          <w:rFonts w:ascii="Times New Roman" w:hAnsi="Times New Roman" w:cs="Times New Roman"/>
          <w:sz w:val="28"/>
          <w:szCs w:val="28"/>
        </w:rPr>
        <w:t>тием центров времяпрепровождения детей, дошкольных образовательных це</w:t>
      </w:r>
      <w:r w:rsidR="00707130" w:rsidRPr="0005579C">
        <w:rPr>
          <w:rFonts w:ascii="Times New Roman" w:hAnsi="Times New Roman" w:cs="Times New Roman"/>
          <w:sz w:val="28"/>
          <w:szCs w:val="28"/>
        </w:rPr>
        <w:t>н</w:t>
      </w:r>
      <w:r w:rsidR="00707130" w:rsidRPr="0005579C">
        <w:rPr>
          <w:rFonts w:ascii="Times New Roman" w:hAnsi="Times New Roman" w:cs="Times New Roman"/>
          <w:sz w:val="28"/>
          <w:szCs w:val="28"/>
        </w:rPr>
        <w:t>тров и не менее</w:t>
      </w:r>
      <w:r w:rsidR="00707130" w:rsidRPr="000557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579C">
        <w:rPr>
          <w:rFonts w:ascii="Times New Roman" w:hAnsi="Times New Roman" w:cs="Times New Roman"/>
          <w:sz w:val="28"/>
          <w:szCs w:val="28"/>
          <w:lang w:eastAsia="ru-RU"/>
        </w:rPr>
        <w:t>185 баллов</w:t>
      </w:r>
      <w:r w:rsidR="00707130" w:rsidRPr="0005579C">
        <w:rPr>
          <w:rFonts w:ascii="Times New Roman" w:hAnsi="Times New Roman" w:cs="Times New Roman"/>
          <w:sz w:val="28"/>
          <w:szCs w:val="28"/>
          <w:lang w:eastAsia="ru-RU"/>
        </w:rPr>
        <w:t xml:space="preserve"> в случае </w:t>
      </w:r>
      <w:proofErr w:type="gramStart"/>
      <w:r w:rsidR="00707130" w:rsidRPr="0005579C">
        <w:rPr>
          <w:rFonts w:ascii="Times New Roman" w:hAnsi="Times New Roman" w:cs="Times New Roman"/>
          <w:sz w:val="28"/>
          <w:szCs w:val="28"/>
          <w:lang w:eastAsia="ru-RU"/>
        </w:rPr>
        <w:t>субсидирования</w:t>
      </w:r>
      <w:r w:rsidR="00707130" w:rsidRPr="0005579C">
        <w:rPr>
          <w:rFonts w:ascii="Times New Roman" w:hAnsi="Times New Roman" w:cs="Times New Roman"/>
          <w:color w:val="000000"/>
          <w:sz w:val="28"/>
          <w:szCs w:val="28"/>
        </w:rPr>
        <w:t xml:space="preserve"> части затрат субъектов с</w:t>
      </w:r>
      <w:r w:rsidR="00707130" w:rsidRPr="0005579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07130" w:rsidRPr="0005579C">
        <w:rPr>
          <w:rFonts w:ascii="Times New Roman" w:hAnsi="Times New Roman" w:cs="Times New Roman"/>
          <w:color w:val="000000"/>
          <w:sz w:val="28"/>
          <w:szCs w:val="28"/>
        </w:rPr>
        <w:t>циального предпринимательства</w:t>
      </w:r>
      <w:proofErr w:type="gramEnd"/>
      <w:r w:rsidRPr="0005579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C819A1" w:rsidRPr="006A4741" w:rsidRDefault="00C819A1" w:rsidP="00C819A1">
      <w:pPr>
        <w:widowControl w:val="0"/>
        <w:tabs>
          <w:tab w:val="left" w:pos="567"/>
          <w:tab w:val="left" w:pos="709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579C">
        <w:rPr>
          <w:rFonts w:ascii="Times New Roman" w:hAnsi="Times New Roman" w:cs="Times New Roman"/>
          <w:sz w:val="28"/>
          <w:szCs w:val="28"/>
          <w:lang w:eastAsia="ru-RU"/>
        </w:rPr>
        <w:t>Итоговое количество баллов рассчитывается как сумма средних арифм</w:t>
      </w:r>
      <w:r w:rsidRPr="0005579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5579C">
        <w:rPr>
          <w:rFonts w:ascii="Times New Roman" w:hAnsi="Times New Roman" w:cs="Times New Roman"/>
          <w:sz w:val="28"/>
          <w:szCs w:val="28"/>
          <w:lang w:eastAsia="ru-RU"/>
        </w:rPr>
        <w:t>тических значений баллов, выставленных членами Комиссии, по каждому из критериев оценки (сог</w:t>
      </w:r>
      <w:r w:rsidR="00707130" w:rsidRPr="0005579C">
        <w:rPr>
          <w:rFonts w:ascii="Times New Roman" w:hAnsi="Times New Roman" w:cs="Times New Roman"/>
          <w:sz w:val="28"/>
          <w:szCs w:val="28"/>
          <w:lang w:eastAsia="ru-RU"/>
        </w:rPr>
        <w:t>ласно приложениям</w:t>
      </w:r>
      <w:r w:rsidRPr="0005579C">
        <w:rPr>
          <w:rFonts w:ascii="Times New Roman" w:hAnsi="Times New Roman" w:cs="Times New Roman"/>
          <w:sz w:val="28"/>
          <w:szCs w:val="28"/>
          <w:lang w:eastAsia="ru-RU"/>
        </w:rPr>
        <w:t xml:space="preserve"> 2</w:t>
      </w:r>
      <w:r w:rsidR="00707130" w:rsidRPr="0005579C">
        <w:rPr>
          <w:rFonts w:ascii="Times New Roman" w:hAnsi="Times New Roman" w:cs="Times New Roman"/>
          <w:sz w:val="28"/>
          <w:szCs w:val="28"/>
          <w:lang w:eastAsia="ru-RU"/>
        </w:rPr>
        <w:t>,3</w:t>
      </w:r>
      <w:r w:rsidRPr="0005579C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C819A1" w:rsidRPr="00945DD1" w:rsidRDefault="00C819A1" w:rsidP="00C819A1">
      <w:pPr>
        <w:widowControl w:val="0"/>
        <w:tabs>
          <w:tab w:val="left" w:pos="567"/>
          <w:tab w:val="left" w:pos="1134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4741">
        <w:rPr>
          <w:rFonts w:ascii="Times New Roman" w:hAnsi="Times New Roman" w:cs="Times New Roman"/>
          <w:sz w:val="28"/>
          <w:szCs w:val="28"/>
          <w:lang w:eastAsia="ru-RU"/>
        </w:rPr>
        <w:t>Получател</w:t>
      </w:r>
      <w:r w:rsidR="0082512F">
        <w:rPr>
          <w:rFonts w:ascii="Times New Roman" w:hAnsi="Times New Roman" w:cs="Times New Roman"/>
          <w:sz w:val="28"/>
          <w:szCs w:val="28"/>
          <w:lang w:eastAsia="ru-RU"/>
        </w:rPr>
        <w:t>ям</w:t>
      </w:r>
      <w:r w:rsidRPr="006A4741">
        <w:rPr>
          <w:rFonts w:ascii="Times New Roman" w:hAnsi="Times New Roman" w:cs="Times New Roman"/>
          <w:sz w:val="28"/>
          <w:szCs w:val="28"/>
          <w:lang w:eastAsia="ru-RU"/>
        </w:rPr>
        <w:t xml:space="preserve"> субсидии, готовность </w:t>
      </w:r>
      <w:proofErr w:type="gramStart"/>
      <w:r w:rsidRPr="006A4741">
        <w:rPr>
          <w:rFonts w:ascii="Times New Roman" w:hAnsi="Times New Roman" w:cs="Times New Roman"/>
          <w:sz w:val="28"/>
          <w:szCs w:val="28"/>
          <w:lang w:eastAsia="ru-RU"/>
        </w:rPr>
        <w:t>бизнес-проектов</w:t>
      </w:r>
      <w:proofErr w:type="gramEnd"/>
      <w:r w:rsidRPr="006A4741">
        <w:rPr>
          <w:rFonts w:ascii="Times New Roman" w:hAnsi="Times New Roman" w:cs="Times New Roman"/>
          <w:sz w:val="28"/>
          <w:szCs w:val="28"/>
          <w:lang w:eastAsia="ru-RU"/>
        </w:rPr>
        <w:t xml:space="preserve"> которых к внедр</w:t>
      </w:r>
      <w:r w:rsidRPr="006A474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A4741">
        <w:rPr>
          <w:rFonts w:ascii="Times New Roman" w:hAnsi="Times New Roman" w:cs="Times New Roman"/>
          <w:sz w:val="28"/>
          <w:szCs w:val="28"/>
          <w:lang w:eastAsia="ru-RU"/>
        </w:rPr>
        <w:t xml:space="preserve">нию признана большинством членов Комиссии неудовлетворительной, </w:t>
      </w:r>
      <w:r w:rsidR="0082512F">
        <w:rPr>
          <w:rFonts w:ascii="Times New Roman" w:hAnsi="Times New Roman" w:cs="Times New Roman"/>
          <w:sz w:val="28"/>
          <w:szCs w:val="28"/>
          <w:lang w:eastAsia="ru-RU"/>
        </w:rPr>
        <w:t>Субс</w:t>
      </w:r>
      <w:r w:rsidR="0082512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82512F">
        <w:rPr>
          <w:rFonts w:ascii="Times New Roman" w:hAnsi="Times New Roman" w:cs="Times New Roman"/>
          <w:sz w:val="28"/>
          <w:szCs w:val="28"/>
          <w:lang w:eastAsia="ru-RU"/>
        </w:rPr>
        <w:t>дия не предоставляется</w:t>
      </w:r>
      <w:r w:rsidRPr="006A474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A4741">
        <w:rPr>
          <w:rFonts w:ascii="Times New Roman" w:hAnsi="Times New Roman" w:cs="Times New Roman"/>
          <w:sz w:val="28"/>
          <w:szCs w:val="28"/>
          <w:lang w:eastAsia="ru-RU"/>
        </w:rPr>
        <w:t>При количестве членов Комиссии, оценившим гото</w:t>
      </w:r>
      <w:r w:rsidRPr="006A474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6A4741">
        <w:rPr>
          <w:rFonts w:ascii="Times New Roman" w:hAnsi="Times New Roman" w:cs="Times New Roman"/>
          <w:sz w:val="28"/>
          <w:szCs w:val="28"/>
          <w:lang w:eastAsia="ru-RU"/>
        </w:rPr>
        <w:t>ность бизнес-проекта Получателя субсидии к внедрению как неудовлетвор</w:t>
      </w:r>
      <w:r w:rsidRPr="006A474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6A4741">
        <w:rPr>
          <w:rFonts w:ascii="Times New Roman" w:hAnsi="Times New Roman" w:cs="Times New Roman"/>
          <w:sz w:val="28"/>
          <w:szCs w:val="28"/>
          <w:lang w:eastAsia="ru-RU"/>
        </w:rPr>
        <w:t>тельную, равном количеству членов Комиссии, давших иную оценку, призн</w:t>
      </w:r>
      <w:r w:rsidRPr="006A474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A4741">
        <w:rPr>
          <w:rFonts w:ascii="Times New Roman" w:hAnsi="Times New Roman" w:cs="Times New Roman"/>
          <w:sz w:val="28"/>
          <w:szCs w:val="28"/>
          <w:lang w:eastAsia="ru-RU"/>
        </w:rPr>
        <w:t>ние Получателя субсидии победителем конкурсного отбора или проигравшим конкурсный отбор производится по оценке готовности бизнес-проекта прете</w:t>
      </w:r>
      <w:r w:rsidRPr="006A4741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6A4741">
        <w:rPr>
          <w:rFonts w:ascii="Times New Roman" w:hAnsi="Times New Roman" w:cs="Times New Roman"/>
          <w:sz w:val="28"/>
          <w:szCs w:val="28"/>
          <w:lang w:eastAsia="ru-RU"/>
        </w:rPr>
        <w:t xml:space="preserve">дента к внедрению, </w:t>
      </w:r>
      <w:r w:rsidRPr="00945DD1">
        <w:rPr>
          <w:rFonts w:ascii="Times New Roman" w:hAnsi="Times New Roman" w:cs="Times New Roman"/>
          <w:sz w:val="28"/>
          <w:szCs w:val="28"/>
          <w:lang w:eastAsia="ru-RU"/>
        </w:rPr>
        <w:t>произведенной председателем Комиссии.</w:t>
      </w:r>
      <w:proofErr w:type="gramEnd"/>
    </w:p>
    <w:p w:rsidR="00C819A1" w:rsidRPr="00945DD1" w:rsidRDefault="00C819A1" w:rsidP="00C819A1">
      <w:pPr>
        <w:widowControl w:val="0"/>
        <w:tabs>
          <w:tab w:val="left" w:pos="567"/>
          <w:tab w:val="left" w:pos="1134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5DD1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недостаточности бюджетных ассигнований для удовлетворения всех Заявок на участие в </w:t>
      </w:r>
      <w:r w:rsidR="004B503B">
        <w:rPr>
          <w:rFonts w:ascii="Times New Roman" w:hAnsi="Times New Roman" w:cs="Times New Roman"/>
          <w:sz w:val="28"/>
          <w:szCs w:val="28"/>
          <w:lang w:eastAsia="ru-RU"/>
        </w:rPr>
        <w:t>конкурсном о</w:t>
      </w:r>
      <w:r w:rsidRPr="00945DD1">
        <w:rPr>
          <w:rFonts w:ascii="Times New Roman" w:hAnsi="Times New Roman" w:cs="Times New Roman"/>
          <w:sz w:val="28"/>
          <w:szCs w:val="28"/>
          <w:lang w:eastAsia="ru-RU"/>
        </w:rPr>
        <w:t>тборе:</w:t>
      </w:r>
    </w:p>
    <w:p w:rsidR="00C819A1" w:rsidRPr="00945DD1" w:rsidRDefault="00C819A1" w:rsidP="004F146B">
      <w:pPr>
        <w:widowControl w:val="0"/>
        <w:tabs>
          <w:tab w:val="left" w:pos="709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5DD1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победителями </w:t>
      </w:r>
      <w:r w:rsidR="004B503B">
        <w:rPr>
          <w:rFonts w:ascii="Times New Roman" w:hAnsi="Times New Roman" w:cs="Times New Roman"/>
          <w:sz w:val="28"/>
          <w:szCs w:val="28"/>
          <w:lang w:eastAsia="ru-RU"/>
        </w:rPr>
        <w:t>конкурсного о</w:t>
      </w:r>
      <w:r w:rsidRPr="00945DD1">
        <w:rPr>
          <w:rFonts w:ascii="Times New Roman" w:hAnsi="Times New Roman" w:cs="Times New Roman"/>
          <w:sz w:val="28"/>
          <w:szCs w:val="28"/>
          <w:lang w:eastAsia="ru-RU"/>
        </w:rPr>
        <w:t>тбора признаются Получатели субсидии, набравшие наибольшее количество баллов;</w:t>
      </w:r>
    </w:p>
    <w:p w:rsidR="00C819A1" w:rsidRPr="00945DD1" w:rsidRDefault="00C819A1" w:rsidP="004F146B">
      <w:pPr>
        <w:widowControl w:val="0"/>
        <w:tabs>
          <w:tab w:val="left" w:pos="709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5DD1">
        <w:rPr>
          <w:rFonts w:ascii="Times New Roman" w:hAnsi="Times New Roman" w:cs="Times New Roman"/>
          <w:sz w:val="28"/>
          <w:szCs w:val="28"/>
          <w:lang w:eastAsia="ru-RU"/>
        </w:rPr>
        <w:tab/>
        <w:t>при равном количестве баллов, набранном Получателем субсидии, поб</w:t>
      </w:r>
      <w:r w:rsidRPr="00945DD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945DD1">
        <w:rPr>
          <w:rFonts w:ascii="Times New Roman" w:hAnsi="Times New Roman" w:cs="Times New Roman"/>
          <w:sz w:val="28"/>
          <w:szCs w:val="28"/>
          <w:lang w:eastAsia="ru-RU"/>
        </w:rPr>
        <w:t xml:space="preserve">дителями </w:t>
      </w:r>
      <w:r w:rsidR="004B503B">
        <w:rPr>
          <w:rFonts w:ascii="Times New Roman" w:hAnsi="Times New Roman" w:cs="Times New Roman"/>
          <w:sz w:val="28"/>
          <w:szCs w:val="28"/>
          <w:lang w:eastAsia="ru-RU"/>
        </w:rPr>
        <w:t>конкурсного о</w:t>
      </w:r>
      <w:r w:rsidRPr="00945DD1">
        <w:rPr>
          <w:rFonts w:ascii="Times New Roman" w:hAnsi="Times New Roman" w:cs="Times New Roman"/>
          <w:sz w:val="28"/>
          <w:szCs w:val="28"/>
          <w:lang w:eastAsia="ru-RU"/>
        </w:rPr>
        <w:t>тбора признаются Получатели субсидии, Заявки на участие в конкурсном отборе которых поступили ранее Заявок на участие в конкурсном отборе других Получателей субсидии.</w:t>
      </w:r>
    </w:p>
    <w:p w:rsidR="00CC730F" w:rsidRPr="00945DD1" w:rsidRDefault="00C819A1" w:rsidP="004F146B">
      <w:pPr>
        <w:widowControl w:val="0"/>
        <w:tabs>
          <w:tab w:val="left" w:pos="709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5DD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C730F" w:rsidRPr="00945DD1">
        <w:rPr>
          <w:rFonts w:ascii="Times New Roman" w:hAnsi="Times New Roman" w:cs="Times New Roman"/>
          <w:sz w:val="28"/>
          <w:szCs w:val="28"/>
          <w:lang w:eastAsia="ru-RU"/>
        </w:rPr>
        <w:t>В случае если в конкурсном отборе принимает участие только один пр</w:t>
      </w:r>
      <w:r w:rsidR="00CC730F" w:rsidRPr="00945DD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CC730F" w:rsidRPr="00945DD1">
        <w:rPr>
          <w:rFonts w:ascii="Times New Roman" w:hAnsi="Times New Roman" w:cs="Times New Roman"/>
          <w:sz w:val="28"/>
          <w:szCs w:val="28"/>
          <w:lang w:eastAsia="ru-RU"/>
        </w:rPr>
        <w:t xml:space="preserve">тендент на получение субсидии, Комиссия имеет право признать его </w:t>
      </w:r>
      <w:r w:rsidR="00D27D00" w:rsidRPr="00945DD1">
        <w:rPr>
          <w:rFonts w:ascii="Times New Roman" w:hAnsi="Times New Roman" w:cs="Times New Roman"/>
          <w:sz w:val="28"/>
          <w:szCs w:val="28"/>
          <w:lang w:eastAsia="ru-RU"/>
        </w:rPr>
        <w:t>победит</w:t>
      </w:r>
      <w:r w:rsidR="00D27D00" w:rsidRPr="00945DD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D27D00" w:rsidRPr="00945DD1">
        <w:rPr>
          <w:rFonts w:ascii="Times New Roman" w:hAnsi="Times New Roman" w:cs="Times New Roman"/>
          <w:sz w:val="28"/>
          <w:szCs w:val="28"/>
          <w:lang w:eastAsia="ru-RU"/>
        </w:rPr>
        <w:t>лем конкурсного отбора</w:t>
      </w:r>
      <w:r w:rsidR="00CC730F" w:rsidRPr="00945DD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1C3B30" w:rsidRPr="00945DD1" w:rsidRDefault="001C3B30" w:rsidP="001C3B30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5DD1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отказа в </w:t>
      </w:r>
      <w:r w:rsidR="004B29DD">
        <w:rPr>
          <w:rFonts w:ascii="Times New Roman" w:hAnsi="Times New Roman" w:cs="Times New Roman"/>
          <w:sz w:val="28"/>
          <w:szCs w:val="28"/>
          <w:lang w:eastAsia="ru-RU"/>
        </w:rPr>
        <w:t>предоставлении Субсидии</w:t>
      </w:r>
      <w:r w:rsidR="0082512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45DD1">
        <w:rPr>
          <w:rFonts w:ascii="Times New Roman" w:hAnsi="Times New Roman" w:cs="Times New Roman"/>
          <w:sz w:val="28"/>
          <w:szCs w:val="28"/>
          <w:lang w:eastAsia="ru-RU"/>
        </w:rPr>
        <w:t xml:space="preserve"> субъекту малого и среднего предпринимательства в течение 5 рабочих дней после принятия реш</w:t>
      </w:r>
      <w:r w:rsidRPr="00945DD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945DD1">
        <w:rPr>
          <w:rFonts w:ascii="Times New Roman" w:hAnsi="Times New Roman" w:cs="Times New Roman"/>
          <w:sz w:val="28"/>
          <w:szCs w:val="28"/>
          <w:lang w:eastAsia="ru-RU"/>
        </w:rPr>
        <w:t>ния Комиссией направляется письменный ответ с указанием причин отказа.</w:t>
      </w:r>
    </w:p>
    <w:p w:rsidR="001C3B30" w:rsidRPr="00945DD1" w:rsidRDefault="001C3B30" w:rsidP="001C3B30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5DD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случае принятия положительного решения Комиссия определяет объемы предоставляемых субсидий для каждого субъекта малого и среднего предпринимательства.</w:t>
      </w:r>
    </w:p>
    <w:p w:rsidR="000F4C39" w:rsidRPr="00945DD1" w:rsidRDefault="001C3B30" w:rsidP="001C3B30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5DD1">
        <w:rPr>
          <w:rFonts w:ascii="Times New Roman" w:hAnsi="Times New Roman" w:cs="Times New Roman"/>
          <w:sz w:val="28"/>
          <w:szCs w:val="28"/>
          <w:lang w:eastAsia="ru-RU"/>
        </w:rPr>
        <w:t>Субсидия предоставляется только при подтверждении заявителем факта понесенных затрат.</w:t>
      </w:r>
    </w:p>
    <w:p w:rsidR="00CC730F" w:rsidRPr="00945DD1" w:rsidRDefault="00CC730F" w:rsidP="00455546">
      <w:pPr>
        <w:widowControl w:val="0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5DD1">
        <w:rPr>
          <w:rFonts w:ascii="Times New Roman" w:hAnsi="Times New Roman" w:cs="Times New Roman"/>
          <w:sz w:val="28"/>
          <w:szCs w:val="28"/>
          <w:lang w:eastAsia="ru-RU"/>
        </w:rPr>
        <w:t>Протокол заседания Комиссии (далее – Протокол) о результатах конкурсного отбора Получателей субсидии оформляется и утверждается в т</w:t>
      </w:r>
      <w:r w:rsidRPr="00945DD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945DD1">
        <w:rPr>
          <w:rFonts w:ascii="Times New Roman" w:hAnsi="Times New Roman" w:cs="Times New Roman"/>
          <w:sz w:val="28"/>
          <w:szCs w:val="28"/>
          <w:lang w:eastAsia="ru-RU"/>
        </w:rPr>
        <w:t>чение 3 рабочих дней, после чего размещается на сайте Армянского городского совета в информационно-телекоммуникационной сети общего пользования (с</w:t>
      </w:r>
      <w:r w:rsidRPr="00945DD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945DD1">
        <w:rPr>
          <w:rFonts w:ascii="Times New Roman" w:hAnsi="Times New Roman" w:cs="Times New Roman"/>
          <w:sz w:val="28"/>
          <w:szCs w:val="28"/>
          <w:lang w:eastAsia="ru-RU"/>
        </w:rPr>
        <w:t>ти Интернет).</w:t>
      </w:r>
    </w:p>
    <w:p w:rsidR="00CC730F" w:rsidRPr="00945DD1" w:rsidRDefault="00CC730F" w:rsidP="00455546">
      <w:pPr>
        <w:widowControl w:val="0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5DD1">
        <w:rPr>
          <w:rFonts w:ascii="Times New Roman" w:hAnsi="Times New Roman" w:cs="Times New Roman"/>
          <w:sz w:val="28"/>
          <w:szCs w:val="28"/>
          <w:lang w:eastAsia="ru-RU"/>
        </w:rPr>
        <w:t>Администрация в течение 3 рабочих дней после утверждения Пр</w:t>
      </w:r>
      <w:r w:rsidRPr="00945DD1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945DD1">
        <w:rPr>
          <w:rFonts w:ascii="Times New Roman" w:hAnsi="Times New Roman" w:cs="Times New Roman"/>
          <w:sz w:val="28"/>
          <w:szCs w:val="28"/>
          <w:lang w:eastAsia="ru-RU"/>
        </w:rPr>
        <w:t>токола о предоставлении</w:t>
      </w:r>
      <w:r w:rsidR="004B29DD">
        <w:rPr>
          <w:rFonts w:ascii="Times New Roman" w:hAnsi="Times New Roman" w:cs="Times New Roman"/>
          <w:sz w:val="28"/>
          <w:szCs w:val="28"/>
          <w:lang w:eastAsia="ru-RU"/>
        </w:rPr>
        <w:t xml:space="preserve"> победителю конкурсного отбора С</w:t>
      </w:r>
      <w:r w:rsidRPr="00945DD1">
        <w:rPr>
          <w:rFonts w:ascii="Times New Roman" w:hAnsi="Times New Roman" w:cs="Times New Roman"/>
          <w:sz w:val="28"/>
          <w:szCs w:val="28"/>
          <w:lang w:eastAsia="ru-RU"/>
        </w:rPr>
        <w:t>убсидии готовит проект постановления Администрации об утверждении победителя конкурсн</w:t>
      </w:r>
      <w:r w:rsidRPr="00945DD1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945DD1">
        <w:rPr>
          <w:rFonts w:ascii="Times New Roman" w:hAnsi="Times New Roman" w:cs="Times New Roman"/>
          <w:sz w:val="28"/>
          <w:szCs w:val="28"/>
          <w:lang w:eastAsia="ru-RU"/>
        </w:rPr>
        <w:t xml:space="preserve">го отбора на получение </w:t>
      </w:r>
      <w:r w:rsidR="004B29DD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945DD1">
        <w:rPr>
          <w:rFonts w:ascii="Times New Roman" w:hAnsi="Times New Roman" w:cs="Times New Roman"/>
          <w:sz w:val="28"/>
          <w:szCs w:val="28"/>
          <w:lang w:eastAsia="ru-RU"/>
        </w:rPr>
        <w:t>убсидии. После его утверждения, размещает в сре</w:t>
      </w:r>
      <w:r w:rsidRPr="00945DD1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945DD1">
        <w:rPr>
          <w:rFonts w:ascii="Times New Roman" w:hAnsi="Times New Roman" w:cs="Times New Roman"/>
          <w:sz w:val="28"/>
          <w:szCs w:val="28"/>
          <w:lang w:eastAsia="ru-RU"/>
        </w:rPr>
        <w:t>ствах массовой информации и на сайте Армянского городского совета в и</w:t>
      </w:r>
      <w:r w:rsidRPr="00945DD1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945DD1">
        <w:rPr>
          <w:rFonts w:ascii="Times New Roman" w:hAnsi="Times New Roman" w:cs="Times New Roman"/>
          <w:sz w:val="28"/>
          <w:szCs w:val="28"/>
          <w:lang w:eastAsia="ru-RU"/>
        </w:rPr>
        <w:t>формационно-телекоммуникационной сети общего пользования (сети Инте</w:t>
      </w:r>
      <w:r w:rsidRPr="00945DD1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945DD1">
        <w:rPr>
          <w:rFonts w:ascii="Times New Roman" w:hAnsi="Times New Roman" w:cs="Times New Roman"/>
          <w:sz w:val="28"/>
          <w:szCs w:val="28"/>
          <w:lang w:eastAsia="ru-RU"/>
        </w:rPr>
        <w:t>нет).</w:t>
      </w:r>
    </w:p>
    <w:p w:rsidR="00CC730F" w:rsidRPr="00945DD1" w:rsidRDefault="00CC730F" w:rsidP="0005579C">
      <w:pPr>
        <w:widowControl w:val="0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45DD1">
        <w:rPr>
          <w:rFonts w:ascii="Times New Roman" w:hAnsi="Times New Roman" w:cs="Times New Roman"/>
          <w:sz w:val="28"/>
          <w:szCs w:val="28"/>
          <w:lang w:eastAsia="ru-RU"/>
        </w:rPr>
        <w:t>Администрация в течение 3 рабочих дней после утверждения п</w:t>
      </w:r>
      <w:r w:rsidRPr="00945DD1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945DD1">
        <w:rPr>
          <w:rFonts w:ascii="Times New Roman" w:hAnsi="Times New Roman" w:cs="Times New Roman"/>
          <w:sz w:val="28"/>
          <w:szCs w:val="28"/>
          <w:lang w:eastAsia="ru-RU"/>
        </w:rPr>
        <w:t>становления Администрации готовит проект соглашения о предоставлении су</w:t>
      </w:r>
      <w:r w:rsidRPr="00945DD1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945DD1">
        <w:rPr>
          <w:rFonts w:ascii="Times New Roman" w:hAnsi="Times New Roman" w:cs="Times New Roman"/>
          <w:sz w:val="28"/>
          <w:szCs w:val="28"/>
          <w:lang w:eastAsia="ru-RU"/>
        </w:rPr>
        <w:t xml:space="preserve">сидии </w:t>
      </w:r>
      <w:r w:rsidR="0005579C" w:rsidRPr="0005579C">
        <w:rPr>
          <w:rFonts w:ascii="Times New Roman" w:hAnsi="Times New Roman" w:cs="Times New Roman"/>
          <w:sz w:val="28"/>
          <w:szCs w:val="28"/>
          <w:lang w:eastAsia="ru-RU"/>
        </w:rPr>
        <w:t>на поддержку и развитие субъектов малого и среднего предпринимател</w:t>
      </w:r>
      <w:r w:rsidR="0005579C" w:rsidRPr="0005579C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05579C" w:rsidRPr="0005579C">
        <w:rPr>
          <w:rFonts w:ascii="Times New Roman" w:hAnsi="Times New Roman" w:cs="Times New Roman"/>
          <w:sz w:val="28"/>
          <w:szCs w:val="28"/>
          <w:lang w:eastAsia="ru-RU"/>
        </w:rPr>
        <w:t xml:space="preserve">ства, занимающихся социально значимыми видами деятельности, в том числе создание и (или) развитие центров времяпрепровождения детей, дошкольных образовательных центров, субсидирование части затрат субъектов социального предпринимательства </w:t>
      </w:r>
      <w:r w:rsidRPr="00945DD1">
        <w:rPr>
          <w:rFonts w:ascii="Times New Roman" w:hAnsi="Times New Roman" w:cs="Times New Roman"/>
          <w:sz w:val="28"/>
          <w:szCs w:val="28"/>
          <w:lang w:eastAsia="ru-RU"/>
        </w:rPr>
        <w:t xml:space="preserve">(далее – Соглашение). </w:t>
      </w:r>
      <w:proofErr w:type="gramEnd"/>
    </w:p>
    <w:p w:rsidR="00CC730F" w:rsidRDefault="00CC730F" w:rsidP="00E4075C">
      <w:pPr>
        <w:widowControl w:val="0"/>
        <w:tabs>
          <w:tab w:val="num" w:pos="0"/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5DD1">
        <w:rPr>
          <w:rFonts w:ascii="Times New Roman" w:hAnsi="Times New Roman" w:cs="Times New Roman"/>
          <w:sz w:val="28"/>
          <w:szCs w:val="28"/>
          <w:lang w:eastAsia="ru-RU"/>
        </w:rPr>
        <w:t>Проект Соглашения в течение 5 рабочих дней направляется Администр</w:t>
      </w:r>
      <w:r w:rsidRPr="00945DD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45DD1">
        <w:rPr>
          <w:rFonts w:ascii="Times New Roman" w:hAnsi="Times New Roman" w:cs="Times New Roman"/>
          <w:sz w:val="28"/>
          <w:szCs w:val="28"/>
          <w:lang w:eastAsia="ru-RU"/>
        </w:rPr>
        <w:t>цией победителю конкурсного отбора, который в течение 5 рабочих дней со дня получения проекта Соглашения подписывает его и предоставляет в Админ</w:t>
      </w:r>
      <w:r w:rsidRPr="00945DD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945DD1">
        <w:rPr>
          <w:rFonts w:ascii="Times New Roman" w:hAnsi="Times New Roman" w:cs="Times New Roman"/>
          <w:sz w:val="28"/>
          <w:szCs w:val="28"/>
          <w:lang w:eastAsia="ru-RU"/>
        </w:rPr>
        <w:t>страцию. При этом в случае нарушения установленного срока (без уважител</w:t>
      </w:r>
      <w:r w:rsidRPr="00945DD1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945DD1">
        <w:rPr>
          <w:rFonts w:ascii="Times New Roman" w:hAnsi="Times New Roman" w:cs="Times New Roman"/>
          <w:sz w:val="28"/>
          <w:szCs w:val="28"/>
          <w:lang w:eastAsia="ru-RU"/>
        </w:rPr>
        <w:t>ной причины) предоставления Соглашения победитель конкурсного отбора лишается права на получение субсидий. В этом случае Администрация повто</w:t>
      </w:r>
      <w:r w:rsidRPr="00945DD1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945DD1">
        <w:rPr>
          <w:rFonts w:ascii="Times New Roman" w:hAnsi="Times New Roman" w:cs="Times New Roman"/>
          <w:sz w:val="28"/>
          <w:szCs w:val="28"/>
          <w:lang w:eastAsia="ru-RU"/>
        </w:rPr>
        <w:t>но проводит конкурсный отбор.</w:t>
      </w:r>
    </w:p>
    <w:p w:rsidR="00243FA7" w:rsidRPr="00945DD1" w:rsidRDefault="00243FA7" w:rsidP="00E4075C">
      <w:pPr>
        <w:widowControl w:val="0"/>
        <w:tabs>
          <w:tab w:val="num" w:pos="0"/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730F" w:rsidRPr="00945DD1" w:rsidRDefault="00CC730F" w:rsidP="00AC39F6">
      <w:pPr>
        <w:widowControl w:val="0"/>
        <w:numPr>
          <w:ilvl w:val="0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5D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Условия и </w:t>
      </w:r>
      <w:r w:rsidR="004B50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предоставления С</w:t>
      </w:r>
      <w:r w:rsidRPr="00945D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убсидии</w:t>
      </w:r>
    </w:p>
    <w:p w:rsidR="008A35A9" w:rsidRPr="0076544B" w:rsidRDefault="009A55C5" w:rsidP="0076544B">
      <w:pPr>
        <w:widowControl w:val="0"/>
        <w:numPr>
          <w:ilvl w:val="1"/>
          <w:numId w:val="10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544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6544B">
        <w:rPr>
          <w:rFonts w:ascii="Times New Roman" w:hAnsi="Times New Roman" w:cs="Times New Roman"/>
          <w:sz w:val="28"/>
          <w:szCs w:val="28"/>
        </w:rPr>
        <w:t>убсидирование части затрат субъектов малого и среднего предпр</w:t>
      </w:r>
      <w:r w:rsidRPr="0076544B">
        <w:rPr>
          <w:rFonts w:ascii="Times New Roman" w:hAnsi="Times New Roman" w:cs="Times New Roman"/>
          <w:sz w:val="28"/>
          <w:szCs w:val="28"/>
        </w:rPr>
        <w:t>и</w:t>
      </w:r>
      <w:r w:rsidRPr="0076544B">
        <w:rPr>
          <w:rFonts w:ascii="Times New Roman" w:hAnsi="Times New Roman" w:cs="Times New Roman"/>
          <w:sz w:val="28"/>
          <w:szCs w:val="28"/>
        </w:rPr>
        <w:t>нимательства, связанных с созданием и (или) развитием центров времяпрепр</w:t>
      </w:r>
      <w:r w:rsidRPr="0076544B">
        <w:rPr>
          <w:rFonts w:ascii="Times New Roman" w:hAnsi="Times New Roman" w:cs="Times New Roman"/>
          <w:sz w:val="28"/>
          <w:szCs w:val="28"/>
        </w:rPr>
        <w:t>о</w:t>
      </w:r>
      <w:r w:rsidRPr="0076544B">
        <w:rPr>
          <w:rFonts w:ascii="Times New Roman" w:hAnsi="Times New Roman" w:cs="Times New Roman"/>
          <w:sz w:val="28"/>
          <w:szCs w:val="28"/>
        </w:rPr>
        <w:t>вождения детей, осуществляется при условии соблюдения следующего п</w:t>
      </w:r>
      <w:r w:rsidR="0076544B">
        <w:rPr>
          <w:rFonts w:ascii="Times New Roman" w:hAnsi="Times New Roman" w:cs="Times New Roman"/>
          <w:sz w:val="28"/>
          <w:szCs w:val="28"/>
        </w:rPr>
        <w:t>оря</w:t>
      </w:r>
      <w:r w:rsidR="0076544B">
        <w:rPr>
          <w:rFonts w:ascii="Times New Roman" w:hAnsi="Times New Roman" w:cs="Times New Roman"/>
          <w:sz w:val="28"/>
          <w:szCs w:val="28"/>
        </w:rPr>
        <w:t>д</w:t>
      </w:r>
      <w:r w:rsidR="0076544B">
        <w:rPr>
          <w:rFonts w:ascii="Times New Roman" w:hAnsi="Times New Roman" w:cs="Times New Roman"/>
          <w:sz w:val="28"/>
          <w:szCs w:val="28"/>
        </w:rPr>
        <w:t>ка:</w:t>
      </w:r>
    </w:p>
    <w:p w:rsidR="0005579C" w:rsidRPr="00243FA7" w:rsidRDefault="0076544B" w:rsidP="0005579C">
      <w:pPr>
        <w:widowControl w:val="0"/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243FA7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="0005579C" w:rsidRPr="00243FA7">
        <w:rPr>
          <w:rFonts w:ascii="Times New Roman" w:hAnsi="Times New Roman" w:cs="Times New Roman"/>
          <w:color w:val="000000"/>
          <w:sz w:val="28"/>
          <w:szCs w:val="28"/>
        </w:rPr>
        <w:t>первый транш в размере не более 5% от размера субсидии предоста</w:t>
      </w:r>
      <w:r w:rsidR="0005579C" w:rsidRPr="00243FA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5579C" w:rsidRPr="00243FA7">
        <w:rPr>
          <w:rFonts w:ascii="Times New Roman" w:hAnsi="Times New Roman" w:cs="Times New Roman"/>
          <w:color w:val="000000"/>
          <w:sz w:val="28"/>
          <w:szCs w:val="28"/>
        </w:rPr>
        <w:t>ляется субъекту малого и среднего предпринимательства - победителю ко</w:t>
      </w:r>
      <w:r w:rsidR="0005579C" w:rsidRPr="00243FA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05579C" w:rsidRPr="00243FA7">
        <w:rPr>
          <w:rFonts w:ascii="Times New Roman" w:hAnsi="Times New Roman" w:cs="Times New Roman"/>
          <w:color w:val="000000"/>
          <w:sz w:val="28"/>
          <w:szCs w:val="28"/>
        </w:rPr>
        <w:t xml:space="preserve">курсного отбора, после защиты бизнес-проекта и заключения соглашения </w:t>
      </w:r>
      <w:r w:rsidR="0005579C" w:rsidRPr="00243FA7">
        <w:rPr>
          <w:rFonts w:ascii="Times New Roman" w:hAnsi="Times New Roman" w:cs="Times New Roman"/>
          <w:sz w:val="28"/>
          <w:szCs w:val="28"/>
          <w:lang w:eastAsia="ru-RU"/>
        </w:rPr>
        <w:t>о предоставлении субсидии на поддержку и развитие субъектов малого и средн</w:t>
      </w:r>
      <w:r w:rsidR="0005579C" w:rsidRPr="00243FA7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05579C" w:rsidRPr="00243FA7">
        <w:rPr>
          <w:rFonts w:ascii="Times New Roman" w:hAnsi="Times New Roman" w:cs="Times New Roman"/>
          <w:sz w:val="28"/>
          <w:szCs w:val="28"/>
          <w:lang w:eastAsia="ru-RU"/>
        </w:rPr>
        <w:t>го предпринимательства, занимающихся социально значимыми видами де</w:t>
      </w:r>
      <w:r w:rsidR="0005579C" w:rsidRPr="00243FA7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05579C" w:rsidRPr="00243FA7">
        <w:rPr>
          <w:rFonts w:ascii="Times New Roman" w:hAnsi="Times New Roman" w:cs="Times New Roman"/>
          <w:sz w:val="28"/>
          <w:szCs w:val="28"/>
          <w:lang w:eastAsia="ru-RU"/>
        </w:rPr>
        <w:t>тельности, в том числе создание и (или) развитие центров времяпрепровожд</w:t>
      </w:r>
      <w:r w:rsidR="0005579C" w:rsidRPr="00243FA7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05579C" w:rsidRPr="00243FA7">
        <w:rPr>
          <w:rFonts w:ascii="Times New Roman" w:hAnsi="Times New Roman" w:cs="Times New Roman"/>
          <w:sz w:val="28"/>
          <w:szCs w:val="28"/>
          <w:lang w:eastAsia="ru-RU"/>
        </w:rPr>
        <w:t>ния детей</w:t>
      </w:r>
      <w:r w:rsidR="0005579C" w:rsidRPr="00243FA7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не менее 3 лет с</w:t>
      </w:r>
      <w:proofErr w:type="gramEnd"/>
      <w:r w:rsidR="0005579C" w:rsidRPr="00243FA7">
        <w:rPr>
          <w:rFonts w:ascii="Times New Roman" w:hAnsi="Times New Roman" w:cs="Times New Roman"/>
          <w:color w:val="000000"/>
          <w:sz w:val="28"/>
          <w:szCs w:val="28"/>
        </w:rPr>
        <w:t xml:space="preserve"> момента получения субсидии на создание центра времяпрепровождения детей;</w:t>
      </w:r>
    </w:p>
    <w:p w:rsidR="0005579C" w:rsidRPr="00243FA7" w:rsidRDefault="0005579C" w:rsidP="0005579C">
      <w:pPr>
        <w:widowControl w:val="0"/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3FA7">
        <w:rPr>
          <w:rFonts w:ascii="Times New Roman" w:hAnsi="Times New Roman" w:cs="Times New Roman"/>
          <w:color w:val="000000"/>
          <w:sz w:val="28"/>
          <w:szCs w:val="28"/>
        </w:rPr>
        <w:tab/>
        <w:t>б) второй транш в размере не более 45% от размера субсидии предоста</w:t>
      </w:r>
      <w:r w:rsidRPr="00243FA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43FA7">
        <w:rPr>
          <w:rFonts w:ascii="Times New Roman" w:hAnsi="Times New Roman" w:cs="Times New Roman"/>
          <w:color w:val="000000"/>
          <w:sz w:val="28"/>
          <w:szCs w:val="28"/>
        </w:rPr>
        <w:t xml:space="preserve">ляется субъекту малого и среднего предпринимательства при предоставлении </w:t>
      </w:r>
      <w:r w:rsidRPr="00243FA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одного или нескольких документов, подтверждающих понесенные затраты (к</w:t>
      </w:r>
      <w:r w:rsidRPr="00243FA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43FA7">
        <w:rPr>
          <w:rFonts w:ascii="Times New Roman" w:hAnsi="Times New Roman" w:cs="Times New Roman"/>
          <w:color w:val="000000"/>
          <w:sz w:val="28"/>
          <w:szCs w:val="28"/>
        </w:rPr>
        <w:t>пии договора аренды помещения, копии документов, подтверждающих право собственности на помещения, копии документов, подтверждающих право на использование нежилого помещения, копии проектно-сметной документации на ремонт (реконструкцию) помещения, договор</w:t>
      </w:r>
      <w:proofErr w:type="gramStart"/>
      <w:r w:rsidRPr="00243FA7">
        <w:rPr>
          <w:rFonts w:ascii="Times New Roman" w:hAnsi="Times New Roman" w:cs="Times New Roman"/>
          <w:color w:val="000000"/>
          <w:sz w:val="28"/>
          <w:szCs w:val="28"/>
        </w:rPr>
        <w:t>а(</w:t>
      </w:r>
      <w:proofErr w:type="spellStart"/>
      <w:proofErr w:type="gramEnd"/>
      <w:r w:rsidRPr="00243FA7">
        <w:rPr>
          <w:rFonts w:ascii="Times New Roman" w:hAnsi="Times New Roman" w:cs="Times New Roman"/>
          <w:color w:val="000000"/>
          <w:sz w:val="28"/>
          <w:szCs w:val="28"/>
        </w:rPr>
        <w:t>ов</w:t>
      </w:r>
      <w:proofErr w:type="spellEnd"/>
      <w:r w:rsidRPr="00243FA7">
        <w:rPr>
          <w:rFonts w:ascii="Times New Roman" w:hAnsi="Times New Roman" w:cs="Times New Roman"/>
          <w:color w:val="000000"/>
          <w:sz w:val="28"/>
          <w:szCs w:val="28"/>
        </w:rPr>
        <w:t>) на покупку оборудов</w:t>
      </w:r>
      <w:r w:rsidRPr="00243FA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43FA7">
        <w:rPr>
          <w:rFonts w:ascii="Times New Roman" w:hAnsi="Times New Roman" w:cs="Times New Roman"/>
          <w:color w:val="000000"/>
          <w:sz w:val="28"/>
          <w:szCs w:val="28"/>
        </w:rPr>
        <w:t>ния), в том числе на подготовку помещения для центра времяпрепровождения детей;</w:t>
      </w:r>
    </w:p>
    <w:p w:rsidR="008A35A9" w:rsidRPr="00243FA7" w:rsidRDefault="0005579C" w:rsidP="0005579C">
      <w:pPr>
        <w:widowControl w:val="0"/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3FA7">
        <w:rPr>
          <w:rFonts w:ascii="Times New Roman" w:hAnsi="Times New Roman" w:cs="Times New Roman"/>
          <w:color w:val="000000"/>
          <w:sz w:val="28"/>
          <w:szCs w:val="28"/>
        </w:rPr>
        <w:tab/>
        <w:t>в) третий транш в размере оставшейся части суммы субсидии предоста</w:t>
      </w:r>
      <w:r w:rsidRPr="00243FA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43FA7">
        <w:rPr>
          <w:rFonts w:ascii="Times New Roman" w:hAnsi="Times New Roman" w:cs="Times New Roman"/>
          <w:color w:val="000000"/>
          <w:sz w:val="28"/>
          <w:szCs w:val="28"/>
        </w:rPr>
        <w:t>ляется субъекту малого и среднего предпринимательства при предоставлении документов (в свободной форме), подтверждающих соответствие помещения санитарно-эпидемиологическим требованиям, нормам пожарной безопасности, а также подтверждение о начале деятельности центра времяпрепровождения детей.</w:t>
      </w:r>
    </w:p>
    <w:p w:rsidR="00411D75" w:rsidRDefault="008A35A9" w:rsidP="00411D7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79C">
        <w:rPr>
          <w:rFonts w:ascii="Times New Roman" w:hAnsi="Times New Roman" w:cs="Times New Roman"/>
          <w:sz w:val="28"/>
          <w:szCs w:val="28"/>
        </w:rPr>
        <w:tab/>
      </w:r>
      <w:r w:rsidR="00453884" w:rsidRPr="0005579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53884" w:rsidRPr="0005579C">
        <w:rPr>
          <w:rFonts w:ascii="Times New Roman" w:hAnsi="Times New Roman" w:cs="Times New Roman"/>
          <w:sz w:val="28"/>
          <w:szCs w:val="28"/>
        </w:rPr>
        <w:t>убсидирование части затрат субъектов малого и среднего предприним</w:t>
      </w:r>
      <w:r w:rsidR="00453884" w:rsidRPr="0005579C">
        <w:rPr>
          <w:rFonts w:ascii="Times New Roman" w:hAnsi="Times New Roman" w:cs="Times New Roman"/>
          <w:sz w:val="28"/>
          <w:szCs w:val="28"/>
        </w:rPr>
        <w:t>а</w:t>
      </w:r>
      <w:r w:rsidR="00453884" w:rsidRPr="0005579C">
        <w:rPr>
          <w:rFonts w:ascii="Times New Roman" w:hAnsi="Times New Roman" w:cs="Times New Roman"/>
          <w:sz w:val="28"/>
          <w:szCs w:val="28"/>
        </w:rPr>
        <w:t>тельства</w:t>
      </w:r>
      <w:r w:rsidR="00453884" w:rsidRPr="0076544B">
        <w:rPr>
          <w:rFonts w:ascii="Times New Roman" w:hAnsi="Times New Roman" w:cs="Times New Roman"/>
          <w:sz w:val="28"/>
          <w:szCs w:val="28"/>
        </w:rPr>
        <w:t>, связанных с созданием и (или) развитием центров времяпрепрово</w:t>
      </w:r>
      <w:r w:rsidR="00453884" w:rsidRPr="0076544B">
        <w:rPr>
          <w:rFonts w:ascii="Times New Roman" w:hAnsi="Times New Roman" w:cs="Times New Roman"/>
          <w:sz w:val="28"/>
          <w:szCs w:val="28"/>
        </w:rPr>
        <w:t>ж</w:t>
      </w:r>
      <w:r w:rsidR="00453884" w:rsidRPr="0076544B">
        <w:rPr>
          <w:rFonts w:ascii="Times New Roman" w:hAnsi="Times New Roman" w:cs="Times New Roman"/>
          <w:sz w:val="28"/>
          <w:szCs w:val="28"/>
        </w:rPr>
        <w:t>дения детей</w:t>
      </w:r>
      <w:r w:rsidR="00453884">
        <w:rPr>
          <w:rFonts w:ascii="Times New Roman" w:hAnsi="Times New Roman" w:cs="Times New Roman"/>
          <w:sz w:val="28"/>
          <w:szCs w:val="28"/>
        </w:rPr>
        <w:t xml:space="preserve"> предоставляются единовременно в полном объеме при выполнении одновременно всех условий, указанных в подпунктах </w:t>
      </w:r>
      <w:r w:rsidR="00243FA7">
        <w:rPr>
          <w:rFonts w:ascii="Times New Roman" w:hAnsi="Times New Roman" w:cs="Times New Roman"/>
          <w:sz w:val="28"/>
          <w:szCs w:val="28"/>
        </w:rPr>
        <w:t>«</w:t>
      </w:r>
      <w:r w:rsidR="00453884">
        <w:rPr>
          <w:rFonts w:ascii="Times New Roman" w:hAnsi="Times New Roman" w:cs="Times New Roman"/>
          <w:sz w:val="28"/>
          <w:szCs w:val="28"/>
        </w:rPr>
        <w:t>а-в</w:t>
      </w:r>
      <w:r w:rsidR="00243FA7">
        <w:rPr>
          <w:rFonts w:ascii="Times New Roman" w:hAnsi="Times New Roman" w:cs="Times New Roman"/>
          <w:sz w:val="28"/>
          <w:szCs w:val="28"/>
        </w:rPr>
        <w:t>»</w:t>
      </w:r>
      <w:r w:rsidR="00453884">
        <w:rPr>
          <w:rFonts w:ascii="Times New Roman" w:hAnsi="Times New Roman" w:cs="Times New Roman"/>
          <w:sz w:val="28"/>
          <w:szCs w:val="28"/>
        </w:rPr>
        <w:t xml:space="preserve"> пункта 2.1 насто</w:t>
      </w:r>
      <w:r w:rsidR="00453884">
        <w:rPr>
          <w:rFonts w:ascii="Times New Roman" w:hAnsi="Times New Roman" w:cs="Times New Roman"/>
          <w:sz w:val="28"/>
          <w:szCs w:val="28"/>
        </w:rPr>
        <w:t>я</w:t>
      </w:r>
      <w:r w:rsidR="00453884">
        <w:rPr>
          <w:rFonts w:ascii="Times New Roman" w:hAnsi="Times New Roman" w:cs="Times New Roman"/>
          <w:sz w:val="28"/>
          <w:szCs w:val="28"/>
        </w:rPr>
        <w:t>щего Порядка.</w:t>
      </w:r>
    </w:p>
    <w:p w:rsidR="00453884" w:rsidRDefault="00453884" w:rsidP="0070713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6544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6544B">
        <w:rPr>
          <w:rFonts w:ascii="Times New Roman" w:hAnsi="Times New Roman" w:cs="Times New Roman"/>
          <w:sz w:val="28"/>
          <w:szCs w:val="28"/>
        </w:rPr>
        <w:t>убсидирование части затрат субъектов малого и среднего предприним</w:t>
      </w:r>
      <w:r w:rsidRPr="0076544B">
        <w:rPr>
          <w:rFonts w:ascii="Times New Roman" w:hAnsi="Times New Roman" w:cs="Times New Roman"/>
          <w:sz w:val="28"/>
          <w:szCs w:val="28"/>
        </w:rPr>
        <w:t>а</w:t>
      </w:r>
      <w:r w:rsidRPr="0076544B">
        <w:rPr>
          <w:rFonts w:ascii="Times New Roman" w:hAnsi="Times New Roman" w:cs="Times New Roman"/>
          <w:sz w:val="28"/>
          <w:szCs w:val="28"/>
        </w:rPr>
        <w:t>тельства, связанных с созданием и (или) развитием центров времяпрепрово</w:t>
      </w:r>
      <w:r w:rsidRPr="0076544B">
        <w:rPr>
          <w:rFonts w:ascii="Times New Roman" w:hAnsi="Times New Roman" w:cs="Times New Roman"/>
          <w:sz w:val="28"/>
          <w:szCs w:val="28"/>
        </w:rPr>
        <w:t>ж</w:t>
      </w:r>
      <w:r w:rsidRPr="0076544B">
        <w:rPr>
          <w:rFonts w:ascii="Times New Roman" w:hAnsi="Times New Roman" w:cs="Times New Roman"/>
          <w:sz w:val="28"/>
          <w:szCs w:val="28"/>
        </w:rPr>
        <w:t>дения детей</w:t>
      </w:r>
      <w:r>
        <w:rPr>
          <w:rFonts w:ascii="Times New Roman" w:hAnsi="Times New Roman" w:cs="Times New Roman"/>
          <w:sz w:val="28"/>
          <w:szCs w:val="28"/>
        </w:rPr>
        <w:t>, действующих более 1(одного) года, предоставляются субъекту 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лого и среднего предпринимательства в полном объеме при выполнении одн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временно всех условий, указанных в пунктах </w:t>
      </w:r>
      <w:r w:rsidR="00243FA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а-в</w:t>
      </w:r>
      <w:r w:rsidR="00243FA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пункта 2.1. настоящего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рядка.</w:t>
      </w:r>
    </w:p>
    <w:p w:rsidR="0076544B" w:rsidRPr="0076544B" w:rsidRDefault="0076544B" w:rsidP="00243FA7">
      <w:pPr>
        <w:pStyle w:val="ae"/>
        <w:numPr>
          <w:ilvl w:val="1"/>
          <w:numId w:val="10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44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6544B">
        <w:rPr>
          <w:rFonts w:ascii="Times New Roman" w:hAnsi="Times New Roman" w:cs="Times New Roman"/>
          <w:sz w:val="28"/>
          <w:szCs w:val="28"/>
        </w:rPr>
        <w:t>убсидирование части затрат субъектов малого и среднего пре</w:t>
      </w:r>
      <w:r w:rsidR="00243FA7">
        <w:rPr>
          <w:rFonts w:ascii="Times New Roman" w:hAnsi="Times New Roman" w:cs="Times New Roman"/>
          <w:sz w:val="28"/>
          <w:szCs w:val="28"/>
        </w:rPr>
        <w:t>д</w:t>
      </w:r>
      <w:r w:rsidRPr="0076544B">
        <w:rPr>
          <w:rFonts w:ascii="Times New Roman" w:hAnsi="Times New Roman" w:cs="Times New Roman"/>
          <w:sz w:val="28"/>
          <w:szCs w:val="28"/>
        </w:rPr>
        <w:t>пр</w:t>
      </w:r>
      <w:r w:rsidRPr="0076544B">
        <w:rPr>
          <w:rFonts w:ascii="Times New Roman" w:hAnsi="Times New Roman" w:cs="Times New Roman"/>
          <w:sz w:val="28"/>
          <w:szCs w:val="28"/>
        </w:rPr>
        <w:t>и</w:t>
      </w:r>
      <w:r w:rsidRPr="0076544B">
        <w:rPr>
          <w:rFonts w:ascii="Times New Roman" w:hAnsi="Times New Roman" w:cs="Times New Roman"/>
          <w:sz w:val="28"/>
          <w:szCs w:val="28"/>
        </w:rPr>
        <w:t>нимательства, связанных с развитием дошкольных образовательных центров,</w:t>
      </w:r>
      <w:r w:rsidRPr="0076544B">
        <w:t xml:space="preserve"> </w:t>
      </w:r>
      <w:r w:rsidRPr="0076544B">
        <w:rPr>
          <w:rFonts w:ascii="Times New Roman" w:hAnsi="Times New Roman" w:cs="Times New Roman"/>
          <w:sz w:val="28"/>
          <w:szCs w:val="28"/>
        </w:rPr>
        <w:t>осуществляется при условии соблюдения следующего порядка:</w:t>
      </w:r>
    </w:p>
    <w:p w:rsidR="00302A68" w:rsidRPr="00302A68" w:rsidRDefault="006D552F" w:rsidP="00302A68">
      <w:pPr>
        <w:widowControl w:val="0"/>
        <w:tabs>
          <w:tab w:val="left" w:pos="0"/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52F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="0076544B" w:rsidRPr="00302A68"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="00453884" w:rsidRPr="00302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2A68">
        <w:rPr>
          <w:rFonts w:ascii="Times New Roman" w:hAnsi="Times New Roman" w:cs="Times New Roman"/>
          <w:color w:val="000000"/>
          <w:sz w:val="28"/>
          <w:szCs w:val="28"/>
        </w:rPr>
        <w:t>первый транш в размере не более 10% от размера субсидии предоста</w:t>
      </w:r>
      <w:r w:rsidRPr="00302A6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02A68">
        <w:rPr>
          <w:rFonts w:ascii="Times New Roman" w:hAnsi="Times New Roman" w:cs="Times New Roman"/>
          <w:color w:val="000000"/>
          <w:sz w:val="28"/>
          <w:szCs w:val="28"/>
        </w:rPr>
        <w:t>ляется субъекту малого и среднего предпринимательства - победителю ко</w:t>
      </w:r>
      <w:r w:rsidRPr="00302A6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02A68">
        <w:rPr>
          <w:rFonts w:ascii="Times New Roman" w:hAnsi="Times New Roman" w:cs="Times New Roman"/>
          <w:color w:val="000000"/>
          <w:sz w:val="28"/>
          <w:szCs w:val="28"/>
        </w:rPr>
        <w:t xml:space="preserve">курсного отбора, после защиты бизнес-проекта и заключения </w:t>
      </w:r>
      <w:r w:rsidRPr="00302A68">
        <w:rPr>
          <w:rFonts w:ascii="Times New Roman" w:hAnsi="Times New Roman" w:cs="Times New Roman"/>
          <w:sz w:val="28"/>
          <w:szCs w:val="28"/>
          <w:lang w:eastAsia="ru-RU"/>
        </w:rPr>
        <w:t>соглашения о предоставлении субсидии на поддержку и развитие субъектов малого и средн</w:t>
      </w:r>
      <w:r w:rsidRPr="00302A6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302A68">
        <w:rPr>
          <w:rFonts w:ascii="Times New Roman" w:hAnsi="Times New Roman" w:cs="Times New Roman"/>
          <w:sz w:val="28"/>
          <w:szCs w:val="28"/>
          <w:lang w:eastAsia="ru-RU"/>
        </w:rPr>
        <w:t>го предпринимательства, занимающихся социально значимыми видами де</w:t>
      </w:r>
      <w:r w:rsidRPr="00302A68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302A68">
        <w:rPr>
          <w:rFonts w:ascii="Times New Roman" w:hAnsi="Times New Roman" w:cs="Times New Roman"/>
          <w:sz w:val="28"/>
          <w:szCs w:val="28"/>
          <w:lang w:eastAsia="ru-RU"/>
        </w:rPr>
        <w:t>тельности, в том числе создание и (или) развитие дошкольных образовательных центров</w:t>
      </w:r>
      <w:r w:rsidRPr="00302A68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не менее 3 лет с</w:t>
      </w:r>
      <w:proofErr w:type="gramEnd"/>
      <w:r w:rsidRPr="00302A68">
        <w:rPr>
          <w:rFonts w:ascii="Times New Roman" w:hAnsi="Times New Roman" w:cs="Times New Roman"/>
          <w:color w:val="000000"/>
          <w:sz w:val="28"/>
          <w:szCs w:val="28"/>
        </w:rPr>
        <w:t xml:space="preserve"> момента получения субсидии на создание дошкольного образовательного центра;</w:t>
      </w:r>
      <w:r w:rsidRPr="00302A68">
        <w:rPr>
          <w:rFonts w:ascii="Times New Roman" w:hAnsi="Times New Roman" w:cs="Times New Roman"/>
          <w:color w:val="000000"/>
          <w:sz w:val="28"/>
          <w:szCs w:val="28"/>
        </w:rPr>
        <w:cr/>
      </w:r>
      <w:r w:rsidR="00413597" w:rsidRPr="00302A6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02A68">
        <w:rPr>
          <w:rFonts w:ascii="Times New Roman" w:hAnsi="Times New Roman" w:cs="Times New Roman"/>
          <w:color w:val="000000"/>
          <w:sz w:val="28"/>
          <w:szCs w:val="28"/>
        </w:rPr>
        <w:t>б) второй транш в размере не более 75% от размера субсидии предоста</w:t>
      </w:r>
      <w:r w:rsidRPr="00302A6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02A68">
        <w:rPr>
          <w:rFonts w:ascii="Times New Roman" w:hAnsi="Times New Roman" w:cs="Times New Roman"/>
          <w:color w:val="000000"/>
          <w:sz w:val="28"/>
          <w:szCs w:val="28"/>
        </w:rPr>
        <w:t>ляется субъекту малого и среднего предприниматель</w:t>
      </w:r>
      <w:r w:rsidR="00413597" w:rsidRPr="00302A68">
        <w:rPr>
          <w:rFonts w:ascii="Times New Roman" w:hAnsi="Times New Roman" w:cs="Times New Roman"/>
          <w:color w:val="000000"/>
          <w:sz w:val="28"/>
          <w:szCs w:val="28"/>
        </w:rPr>
        <w:t>ства при представлении П</w:t>
      </w:r>
      <w:r w:rsidRPr="00302A68">
        <w:rPr>
          <w:rFonts w:ascii="Times New Roman" w:hAnsi="Times New Roman" w:cs="Times New Roman"/>
          <w:color w:val="000000"/>
          <w:sz w:val="28"/>
          <w:szCs w:val="28"/>
        </w:rPr>
        <w:t xml:space="preserve">олучателем </w:t>
      </w:r>
      <w:r w:rsidR="00413597" w:rsidRPr="00302A68">
        <w:rPr>
          <w:rFonts w:ascii="Times New Roman" w:hAnsi="Times New Roman" w:cs="Times New Roman"/>
          <w:color w:val="000000"/>
          <w:sz w:val="28"/>
          <w:szCs w:val="28"/>
        </w:rPr>
        <w:t>субсидии</w:t>
      </w:r>
      <w:r w:rsidRPr="00302A68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документов, подтверждающих понесенные затраты, указанные в </w:t>
      </w:r>
      <w:r w:rsidR="00243FA7">
        <w:rPr>
          <w:rFonts w:ascii="Times New Roman" w:hAnsi="Times New Roman" w:cs="Times New Roman"/>
          <w:color w:val="000000"/>
          <w:sz w:val="28"/>
          <w:szCs w:val="28"/>
        </w:rPr>
        <w:t xml:space="preserve">подпункте «б» </w:t>
      </w:r>
      <w:r w:rsidRPr="00302A68"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 w:rsidR="00243FA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02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3597" w:rsidRPr="00302A68">
        <w:rPr>
          <w:rFonts w:ascii="Times New Roman" w:hAnsi="Times New Roman" w:cs="Times New Roman"/>
          <w:color w:val="000000"/>
          <w:sz w:val="28"/>
          <w:szCs w:val="28"/>
        </w:rPr>
        <w:t>2.5</w:t>
      </w:r>
      <w:r w:rsidRPr="00302A68">
        <w:rPr>
          <w:rFonts w:ascii="Times New Roman" w:hAnsi="Times New Roman" w:cs="Times New Roman"/>
          <w:color w:val="000000"/>
          <w:sz w:val="28"/>
          <w:szCs w:val="28"/>
        </w:rPr>
        <w:t xml:space="preserve"> настоящ</w:t>
      </w:r>
      <w:r w:rsidR="00413597" w:rsidRPr="00302A68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302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3597" w:rsidRPr="00302A68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Pr="00302A6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6544B" w:rsidRDefault="00302A68" w:rsidP="00302A68">
      <w:pPr>
        <w:widowControl w:val="0"/>
        <w:tabs>
          <w:tab w:val="left" w:pos="0"/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2A6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D552F" w:rsidRPr="00302A68">
        <w:rPr>
          <w:rFonts w:ascii="Times New Roman" w:hAnsi="Times New Roman" w:cs="Times New Roman"/>
          <w:color w:val="000000"/>
          <w:sz w:val="28"/>
          <w:szCs w:val="28"/>
        </w:rPr>
        <w:t>в) третий транш в размере оставшейся части суммы субсидии предоста</w:t>
      </w:r>
      <w:r w:rsidR="006D552F" w:rsidRPr="00302A6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D552F" w:rsidRPr="00302A68">
        <w:rPr>
          <w:rFonts w:ascii="Times New Roman" w:hAnsi="Times New Roman" w:cs="Times New Roman"/>
          <w:color w:val="000000"/>
          <w:sz w:val="28"/>
          <w:szCs w:val="28"/>
        </w:rPr>
        <w:t>ляется</w:t>
      </w:r>
      <w:r w:rsidR="006D552F" w:rsidRPr="006D552F">
        <w:rPr>
          <w:rFonts w:ascii="Times New Roman" w:hAnsi="Times New Roman" w:cs="Times New Roman"/>
          <w:color w:val="000000"/>
          <w:sz w:val="28"/>
          <w:szCs w:val="28"/>
        </w:rPr>
        <w:t xml:space="preserve"> субъекту малого и среднего предпринимательства при соответствии п</w:t>
      </w:r>
      <w:r w:rsidR="006D552F" w:rsidRPr="006D552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D552F" w:rsidRPr="006D552F">
        <w:rPr>
          <w:rFonts w:ascii="Times New Roman" w:hAnsi="Times New Roman" w:cs="Times New Roman"/>
          <w:color w:val="000000"/>
          <w:sz w:val="28"/>
          <w:szCs w:val="28"/>
        </w:rPr>
        <w:t>мещения санитарно-эпидемиологическим требованиям, нормам пожарной бе</w:t>
      </w:r>
      <w:r w:rsidR="006D552F" w:rsidRPr="006D552F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6D552F" w:rsidRPr="006D552F">
        <w:rPr>
          <w:rFonts w:ascii="Times New Roman" w:hAnsi="Times New Roman" w:cs="Times New Roman"/>
          <w:color w:val="000000"/>
          <w:sz w:val="28"/>
          <w:szCs w:val="28"/>
        </w:rPr>
        <w:t>опасности и подтверждении начала деятельности дошкольного образовательн</w:t>
      </w:r>
      <w:r w:rsidR="006D552F" w:rsidRPr="006D552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D552F" w:rsidRPr="006D552F">
        <w:rPr>
          <w:rFonts w:ascii="Times New Roman" w:hAnsi="Times New Roman" w:cs="Times New Roman"/>
          <w:color w:val="000000"/>
          <w:sz w:val="28"/>
          <w:szCs w:val="28"/>
        </w:rPr>
        <w:t>го центра (лицензия).</w:t>
      </w:r>
    </w:p>
    <w:p w:rsidR="0076544B" w:rsidRDefault="0076544B" w:rsidP="00712263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544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6544B">
        <w:rPr>
          <w:rFonts w:ascii="Times New Roman" w:hAnsi="Times New Roman" w:cs="Times New Roman"/>
          <w:sz w:val="28"/>
          <w:szCs w:val="28"/>
        </w:rPr>
        <w:t>убсидирование части затрат субъектов малого и среднего предприним</w:t>
      </w:r>
      <w:r w:rsidRPr="0076544B">
        <w:rPr>
          <w:rFonts w:ascii="Times New Roman" w:hAnsi="Times New Roman" w:cs="Times New Roman"/>
          <w:sz w:val="28"/>
          <w:szCs w:val="28"/>
        </w:rPr>
        <w:t>а</w:t>
      </w:r>
      <w:r w:rsidRPr="0076544B">
        <w:rPr>
          <w:rFonts w:ascii="Times New Roman" w:hAnsi="Times New Roman" w:cs="Times New Roman"/>
          <w:sz w:val="28"/>
          <w:szCs w:val="28"/>
        </w:rPr>
        <w:t xml:space="preserve">тельства, связанных с </w:t>
      </w:r>
      <w:r w:rsidR="00302A68">
        <w:rPr>
          <w:rFonts w:ascii="Times New Roman" w:hAnsi="Times New Roman" w:cs="Times New Roman"/>
          <w:sz w:val="28"/>
          <w:szCs w:val="28"/>
        </w:rPr>
        <w:t xml:space="preserve">созданием и (или) </w:t>
      </w:r>
      <w:r w:rsidRPr="0076544B">
        <w:rPr>
          <w:rFonts w:ascii="Times New Roman" w:hAnsi="Times New Roman" w:cs="Times New Roman"/>
          <w:sz w:val="28"/>
          <w:szCs w:val="28"/>
        </w:rPr>
        <w:t>развитием дошкольных образовател</w:t>
      </w:r>
      <w:r w:rsidRPr="0076544B">
        <w:rPr>
          <w:rFonts w:ascii="Times New Roman" w:hAnsi="Times New Roman" w:cs="Times New Roman"/>
          <w:sz w:val="28"/>
          <w:szCs w:val="28"/>
        </w:rPr>
        <w:t>ь</w:t>
      </w:r>
      <w:r w:rsidRPr="0076544B">
        <w:rPr>
          <w:rFonts w:ascii="Times New Roman" w:hAnsi="Times New Roman" w:cs="Times New Roman"/>
          <w:sz w:val="28"/>
          <w:szCs w:val="28"/>
        </w:rPr>
        <w:t>ных центров</w:t>
      </w:r>
      <w:r>
        <w:rPr>
          <w:rFonts w:ascii="Times New Roman" w:hAnsi="Times New Roman" w:cs="Times New Roman"/>
          <w:sz w:val="28"/>
          <w:szCs w:val="28"/>
        </w:rPr>
        <w:t xml:space="preserve"> осуществ</w:t>
      </w:r>
      <w:r w:rsidR="0071226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яется на условиях долевого финансирования субъектом </w:t>
      </w:r>
      <w:r>
        <w:rPr>
          <w:rFonts w:ascii="Times New Roman" w:hAnsi="Times New Roman" w:cs="Times New Roman"/>
          <w:sz w:val="28"/>
          <w:szCs w:val="28"/>
        </w:rPr>
        <w:lastRenderedPageBreak/>
        <w:t>малого и среднего предпринимательства целевых расходов, связанных с реал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зацией проекта по созданию дошкольного образовательного центра, из расчета не более 50% произведенных затрат.</w:t>
      </w:r>
    </w:p>
    <w:p w:rsidR="00411D75" w:rsidRPr="00302A68" w:rsidRDefault="00411D75" w:rsidP="009A55C5">
      <w:pPr>
        <w:widowControl w:val="0"/>
        <w:numPr>
          <w:ilvl w:val="1"/>
          <w:numId w:val="10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2A68">
        <w:rPr>
          <w:rFonts w:ascii="Times New Roman" w:hAnsi="Times New Roman" w:cs="Times New Roman"/>
          <w:color w:val="000000"/>
          <w:sz w:val="28"/>
          <w:szCs w:val="28"/>
        </w:rPr>
        <w:t>Субсиди</w:t>
      </w:r>
      <w:r w:rsidR="009A55C5" w:rsidRPr="00302A68">
        <w:rPr>
          <w:rFonts w:ascii="Times New Roman" w:hAnsi="Times New Roman" w:cs="Times New Roman"/>
          <w:color w:val="000000"/>
          <w:sz w:val="28"/>
          <w:szCs w:val="28"/>
        </w:rPr>
        <w:t>рование части затрат</w:t>
      </w:r>
      <w:r w:rsidRPr="00302A68">
        <w:rPr>
          <w:rFonts w:ascii="Times New Roman" w:hAnsi="Times New Roman" w:cs="Times New Roman"/>
          <w:color w:val="000000"/>
          <w:sz w:val="28"/>
          <w:szCs w:val="28"/>
        </w:rPr>
        <w:t xml:space="preserve"> субъект</w:t>
      </w:r>
      <w:r w:rsidR="009A55C5" w:rsidRPr="00302A68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302A68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социального предприним</w:t>
      </w:r>
      <w:r w:rsidRPr="00302A6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02A68">
        <w:rPr>
          <w:rFonts w:ascii="Times New Roman" w:hAnsi="Times New Roman" w:cs="Times New Roman"/>
          <w:color w:val="000000"/>
          <w:sz w:val="28"/>
          <w:szCs w:val="28"/>
        </w:rPr>
        <w:t>тельства, осущ</w:t>
      </w:r>
      <w:r w:rsidR="009A55C5" w:rsidRPr="00302A68">
        <w:rPr>
          <w:rFonts w:ascii="Times New Roman" w:hAnsi="Times New Roman" w:cs="Times New Roman"/>
          <w:color w:val="000000"/>
          <w:sz w:val="28"/>
          <w:szCs w:val="28"/>
        </w:rPr>
        <w:t>ествляется</w:t>
      </w:r>
      <w:r w:rsidRPr="00302A68">
        <w:rPr>
          <w:rFonts w:ascii="Times New Roman" w:hAnsi="Times New Roman" w:cs="Times New Roman"/>
          <w:color w:val="000000"/>
          <w:sz w:val="28"/>
          <w:szCs w:val="28"/>
        </w:rPr>
        <w:t xml:space="preserve"> при выполнении оного из условий:</w:t>
      </w:r>
    </w:p>
    <w:p w:rsidR="00411D75" w:rsidRPr="00302A68" w:rsidRDefault="009A55C5" w:rsidP="009A55C5">
      <w:pPr>
        <w:widowControl w:val="0"/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2A68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="00411D75" w:rsidRPr="00302A68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="00302A68">
        <w:rPr>
          <w:rFonts w:ascii="Times New Roman" w:hAnsi="Times New Roman" w:cs="Times New Roman"/>
          <w:color w:val="000000"/>
          <w:sz w:val="28"/>
          <w:szCs w:val="28"/>
        </w:rPr>
        <w:t>Получатель субсидии</w:t>
      </w:r>
      <w:r w:rsidR="00411D75" w:rsidRPr="00302A68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обеспечивает занятость инвалидов, граждан п</w:t>
      </w:r>
      <w:r w:rsidR="00411D75" w:rsidRPr="00302A6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11D75" w:rsidRPr="00302A68">
        <w:rPr>
          <w:rFonts w:ascii="Times New Roman" w:hAnsi="Times New Roman" w:cs="Times New Roman"/>
          <w:color w:val="000000"/>
          <w:sz w:val="28"/>
          <w:szCs w:val="28"/>
        </w:rPr>
        <w:t>жилого возраста, лиц, находящихся в трудной жизненной ситуации, женщин, имеющих детей в возрасте до 7 (семи) лет, сирот, выпускников детских домов (далее - лица, относящиеся к социально незащищенным группам граждан), а также лиц, освобожденных из мест лишения свободы в течение 2 (двух) лет, предшествующих дате проведения отбора, при условии, что среднесписочная численность указанных категорий</w:t>
      </w:r>
      <w:proofErr w:type="gramEnd"/>
      <w:r w:rsidR="00411D75" w:rsidRPr="00302A68">
        <w:rPr>
          <w:rFonts w:ascii="Times New Roman" w:hAnsi="Times New Roman" w:cs="Times New Roman"/>
          <w:color w:val="000000"/>
          <w:sz w:val="28"/>
          <w:szCs w:val="28"/>
        </w:rPr>
        <w:t xml:space="preserve"> граждан среди их работников составляет не менее 50%, а доля в фонде оплаты труда - не менее 25%;</w:t>
      </w:r>
    </w:p>
    <w:p w:rsidR="00411D75" w:rsidRPr="00411D75" w:rsidRDefault="009A55C5" w:rsidP="009A55C5">
      <w:pPr>
        <w:widowControl w:val="0"/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2A6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11D75" w:rsidRPr="00302A68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="00302A68">
        <w:rPr>
          <w:rFonts w:ascii="Times New Roman" w:hAnsi="Times New Roman" w:cs="Times New Roman"/>
          <w:color w:val="000000"/>
          <w:sz w:val="28"/>
          <w:szCs w:val="28"/>
        </w:rPr>
        <w:t>Получатель субсидии</w:t>
      </w:r>
      <w:r w:rsidR="00411D75" w:rsidRPr="00411D75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деятельность по предоставлению услуг (производству товаров, выполнению работ) в следующих сферах де</w:t>
      </w:r>
      <w:r w:rsidR="00411D75" w:rsidRPr="00411D7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411D75" w:rsidRPr="00411D75">
        <w:rPr>
          <w:rFonts w:ascii="Times New Roman" w:hAnsi="Times New Roman" w:cs="Times New Roman"/>
          <w:color w:val="000000"/>
          <w:sz w:val="28"/>
          <w:szCs w:val="28"/>
        </w:rPr>
        <w:t>тельности:</w:t>
      </w:r>
    </w:p>
    <w:p w:rsidR="00411D75" w:rsidRPr="00411D75" w:rsidRDefault="009A55C5" w:rsidP="009A55C5">
      <w:pPr>
        <w:widowControl w:val="0"/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11D75" w:rsidRPr="00411D75">
        <w:rPr>
          <w:rFonts w:ascii="Times New Roman" w:hAnsi="Times New Roman" w:cs="Times New Roman"/>
          <w:color w:val="000000"/>
          <w:sz w:val="28"/>
          <w:szCs w:val="28"/>
        </w:rPr>
        <w:t>- содействие профессиональной ориентации и трудоустройству, включая содействие занятости и самозанятости лиц, относящихся к социально незащ</w:t>
      </w:r>
      <w:r w:rsidR="00411D75" w:rsidRPr="00411D7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11D75" w:rsidRPr="00411D75">
        <w:rPr>
          <w:rFonts w:ascii="Times New Roman" w:hAnsi="Times New Roman" w:cs="Times New Roman"/>
          <w:color w:val="000000"/>
          <w:sz w:val="28"/>
          <w:szCs w:val="28"/>
        </w:rPr>
        <w:t>щенным группам граждан;</w:t>
      </w:r>
    </w:p>
    <w:p w:rsidR="00411D75" w:rsidRPr="00411D75" w:rsidRDefault="009A55C5" w:rsidP="009A55C5">
      <w:pPr>
        <w:widowControl w:val="0"/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11D75" w:rsidRPr="00411D75">
        <w:rPr>
          <w:rFonts w:ascii="Times New Roman" w:hAnsi="Times New Roman" w:cs="Times New Roman"/>
          <w:color w:val="000000"/>
          <w:sz w:val="28"/>
          <w:szCs w:val="28"/>
        </w:rPr>
        <w:t>- социальное обслуживание лиц, относящихся к социально незащище</w:t>
      </w:r>
      <w:r w:rsidR="00411D75" w:rsidRPr="00411D7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411D75" w:rsidRPr="00411D75">
        <w:rPr>
          <w:rFonts w:ascii="Times New Roman" w:hAnsi="Times New Roman" w:cs="Times New Roman"/>
          <w:color w:val="000000"/>
          <w:sz w:val="28"/>
          <w:szCs w:val="28"/>
        </w:rPr>
        <w:t>ным группам граждан, и семей с детьми в области здравоохранения, физич</w:t>
      </w:r>
      <w:r w:rsidR="00411D75" w:rsidRPr="00411D7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11D75" w:rsidRPr="00411D75">
        <w:rPr>
          <w:rFonts w:ascii="Times New Roman" w:hAnsi="Times New Roman" w:cs="Times New Roman"/>
          <w:color w:val="000000"/>
          <w:sz w:val="28"/>
          <w:szCs w:val="28"/>
        </w:rPr>
        <w:t>ской культуры и массового спорта, проведение занятий в детских и молоде</w:t>
      </w:r>
      <w:r w:rsidR="00411D75" w:rsidRPr="00411D75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="00411D75" w:rsidRPr="00411D75">
        <w:rPr>
          <w:rFonts w:ascii="Times New Roman" w:hAnsi="Times New Roman" w:cs="Times New Roman"/>
          <w:color w:val="000000"/>
          <w:sz w:val="28"/>
          <w:szCs w:val="28"/>
        </w:rPr>
        <w:t>ных кружках, секциях, студиях;</w:t>
      </w:r>
    </w:p>
    <w:p w:rsidR="00411D75" w:rsidRPr="00411D75" w:rsidRDefault="009A55C5" w:rsidP="009A55C5">
      <w:pPr>
        <w:widowControl w:val="0"/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11D75" w:rsidRPr="00411D75">
        <w:rPr>
          <w:rFonts w:ascii="Times New Roman" w:hAnsi="Times New Roman" w:cs="Times New Roman"/>
          <w:color w:val="000000"/>
          <w:sz w:val="28"/>
          <w:szCs w:val="28"/>
        </w:rPr>
        <w:t>- организация социального туризма - только в части экскурсионно-познавательных туров для лиц, относящихся к социально незащищенным гру</w:t>
      </w:r>
      <w:r w:rsidR="00411D75" w:rsidRPr="00411D7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11D75" w:rsidRPr="00411D75">
        <w:rPr>
          <w:rFonts w:ascii="Times New Roman" w:hAnsi="Times New Roman" w:cs="Times New Roman"/>
          <w:color w:val="000000"/>
          <w:sz w:val="28"/>
          <w:szCs w:val="28"/>
        </w:rPr>
        <w:t>пам граждан;</w:t>
      </w:r>
    </w:p>
    <w:p w:rsidR="00411D75" w:rsidRPr="00411D75" w:rsidRDefault="009A55C5" w:rsidP="009A55C5">
      <w:pPr>
        <w:widowControl w:val="0"/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11D75" w:rsidRPr="00411D75">
        <w:rPr>
          <w:rFonts w:ascii="Times New Roman" w:hAnsi="Times New Roman" w:cs="Times New Roman"/>
          <w:color w:val="000000"/>
          <w:sz w:val="28"/>
          <w:szCs w:val="28"/>
        </w:rPr>
        <w:t>- оказание помощи пострадавшим в результате стихийных бедствий, эк</w:t>
      </w:r>
      <w:r w:rsidR="00411D75" w:rsidRPr="00411D7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11D75" w:rsidRPr="00411D75">
        <w:rPr>
          <w:rFonts w:ascii="Times New Roman" w:hAnsi="Times New Roman" w:cs="Times New Roman"/>
          <w:color w:val="000000"/>
          <w:sz w:val="28"/>
          <w:szCs w:val="28"/>
        </w:rPr>
        <w:t>логических, техногенных или иных катастроф, социальных, национальных, р</w:t>
      </w:r>
      <w:r w:rsidR="00411D75" w:rsidRPr="00411D7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11D75" w:rsidRPr="00411D75">
        <w:rPr>
          <w:rFonts w:ascii="Times New Roman" w:hAnsi="Times New Roman" w:cs="Times New Roman"/>
          <w:color w:val="000000"/>
          <w:sz w:val="28"/>
          <w:szCs w:val="28"/>
        </w:rPr>
        <w:t>лигиозных конфликтов, беженцам и вынужденным переселенцам;</w:t>
      </w:r>
    </w:p>
    <w:p w:rsidR="00411D75" w:rsidRPr="00411D75" w:rsidRDefault="009A55C5" w:rsidP="009A55C5">
      <w:pPr>
        <w:widowControl w:val="0"/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11D75" w:rsidRPr="00411D75">
        <w:rPr>
          <w:rFonts w:ascii="Times New Roman" w:hAnsi="Times New Roman" w:cs="Times New Roman"/>
          <w:color w:val="000000"/>
          <w:sz w:val="28"/>
          <w:szCs w:val="28"/>
        </w:rPr>
        <w:t>- производство и (или) реализация медицинской техники, протезно-ортопедических изделий, а также технических средств, включая автомот</w:t>
      </w:r>
      <w:r w:rsidR="00411D75" w:rsidRPr="00411D7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11D75" w:rsidRPr="00411D75">
        <w:rPr>
          <w:rFonts w:ascii="Times New Roman" w:hAnsi="Times New Roman" w:cs="Times New Roman"/>
          <w:color w:val="000000"/>
          <w:sz w:val="28"/>
          <w:szCs w:val="28"/>
        </w:rPr>
        <w:t>транспорт, материалы, которые могут быть использованы исключительно для профилактики инвалидности или реабилитации инвалидов;</w:t>
      </w:r>
    </w:p>
    <w:p w:rsidR="00411D75" w:rsidRPr="00411D75" w:rsidRDefault="009A55C5" w:rsidP="009A55C5">
      <w:pPr>
        <w:widowControl w:val="0"/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11D75" w:rsidRPr="00411D75">
        <w:rPr>
          <w:rFonts w:ascii="Times New Roman" w:hAnsi="Times New Roman" w:cs="Times New Roman"/>
          <w:color w:val="000000"/>
          <w:sz w:val="28"/>
          <w:szCs w:val="28"/>
        </w:rPr>
        <w:t>- обеспечение культурно-просветительской деятельности (музеи, театры, школы-студии, музыкальные учреждения, творческие мастерские);</w:t>
      </w:r>
    </w:p>
    <w:p w:rsidR="00411D75" w:rsidRPr="00411D75" w:rsidRDefault="009A55C5" w:rsidP="009A55C5">
      <w:pPr>
        <w:widowControl w:val="0"/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11D75" w:rsidRPr="00411D75">
        <w:rPr>
          <w:rFonts w:ascii="Times New Roman" w:hAnsi="Times New Roman" w:cs="Times New Roman"/>
          <w:color w:val="000000"/>
          <w:sz w:val="28"/>
          <w:szCs w:val="28"/>
        </w:rPr>
        <w:t>- предоставление образовательных услуг лицам, относящимся к социал</w:t>
      </w:r>
      <w:r w:rsidR="00411D75" w:rsidRPr="00411D75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411D75" w:rsidRPr="00411D75">
        <w:rPr>
          <w:rFonts w:ascii="Times New Roman" w:hAnsi="Times New Roman" w:cs="Times New Roman"/>
          <w:color w:val="000000"/>
          <w:sz w:val="28"/>
          <w:szCs w:val="28"/>
        </w:rPr>
        <w:t>но незащищенным группам граждан;</w:t>
      </w:r>
    </w:p>
    <w:p w:rsidR="00411D75" w:rsidRDefault="009A55C5" w:rsidP="009A55C5">
      <w:pPr>
        <w:widowControl w:val="0"/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11D75" w:rsidRPr="00411D75">
        <w:rPr>
          <w:rFonts w:ascii="Times New Roman" w:hAnsi="Times New Roman" w:cs="Times New Roman"/>
          <w:color w:val="000000"/>
          <w:sz w:val="28"/>
          <w:szCs w:val="28"/>
        </w:rPr>
        <w:t>- содействие вовлечению в социально-активную деятельность лиц, отн</w:t>
      </w:r>
      <w:r w:rsidR="00411D75" w:rsidRPr="00411D7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11D75" w:rsidRPr="00411D75">
        <w:rPr>
          <w:rFonts w:ascii="Times New Roman" w:hAnsi="Times New Roman" w:cs="Times New Roman"/>
          <w:color w:val="000000"/>
          <w:sz w:val="28"/>
          <w:szCs w:val="28"/>
        </w:rPr>
        <w:t>сящихся к социально незащищенным группам граждан, а также лиц, освобо</w:t>
      </w:r>
      <w:r w:rsidR="00411D75" w:rsidRPr="00411D75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="00411D75" w:rsidRPr="00411D75">
        <w:rPr>
          <w:rFonts w:ascii="Times New Roman" w:hAnsi="Times New Roman" w:cs="Times New Roman"/>
          <w:color w:val="000000"/>
          <w:sz w:val="28"/>
          <w:szCs w:val="28"/>
        </w:rPr>
        <w:t>денных из мест лишения свободы в течение 2 (двух) лет, и лиц, страдающих наркоманией и алкоголизмом.</w:t>
      </w:r>
    </w:p>
    <w:p w:rsidR="00CC730F" w:rsidRPr="006A4741" w:rsidRDefault="00CC730F" w:rsidP="00FD01AF">
      <w:pPr>
        <w:widowControl w:val="0"/>
        <w:numPr>
          <w:ilvl w:val="1"/>
          <w:numId w:val="10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DD1">
        <w:rPr>
          <w:rFonts w:ascii="Times New Roman" w:hAnsi="Times New Roman" w:cs="Times New Roman"/>
          <w:color w:val="000000"/>
          <w:sz w:val="28"/>
          <w:szCs w:val="28"/>
        </w:rPr>
        <w:t>Условиями предоставления</w:t>
      </w:r>
      <w:r w:rsidR="004B503B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6A4741">
        <w:rPr>
          <w:rFonts w:ascii="Times New Roman" w:hAnsi="Times New Roman" w:cs="Times New Roman"/>
          <w:color w:val="000000"/>
          <w:sz w:val="28"/>
          <w:szCs w:val="28"/>
        </w:rPr>
        <w:t>убсидии в соответствии с настоящим Порядком являются:</w:t>
      </w:r>
    </w:p>
    <w:p w:rsidR="00CC730F" w:rsidRPr="006A4741" w:rsidRDefault="00CC730F" w:rsidP="00730DBE">
      <w:pPr>
        <w:widowControl w:val="0"/>
        <w:numPr>
          <w:ilvl w:val="2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741">
        <w:rPr>
          <w:rFonts w:ascii="Times New Roman" w:hAnsi="Times New Roman" w:cs="Times New Roman"/>
          <w:color w:val="000000"/>
          <w:sz w:val="28"/>
          <w:szCs w:val="28"/>
        </w:rPr>
        <w:t xml:space="preserve">целевое использование предоставленной </w:t>
      </w:r>
      <w:r w:rsidR="004B503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A4741">
        <w:rPr>
          <w:rFonts w:ascii="Times New Roman" w:hAnsi="Times New Roman" w:cs="Times New Roman"/>
          <w:color w:val="000000"/>
          <w:sz w:val="28"/>
          <w:szCs w:val="28"/>
        </w:rPr>
        <w:t>убсидии;</w:t>
      </w:r>
    </w:p>
    <w:p w:rsidR="00CC730F" w:rsidRPr="006A4741" w:rsidRDefault="004B503B" w:rsidP="00730DBE">
      <w:pPr>
        <w:widowControl w:val="0"/>
        <w:numPr>
          <w:ilvl w:val="2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C730F" w:rsidRPr="006A4741">
        <w:rPr>
          <w:rFonts w:ascii="Times New Roman" w:hAnsi="Times New Roman" w:cs="Times New Roman"/>
          <w:color w:val="000000"/>
          <w:sz w:val="28"/>
          <w:szCs w:val="28"/>
        </w:rPr>
        <w:t xml:space="preserve">убсидия не может быть использована </w:t>
      </w:r>
      <w:r w:rsidR="004B29D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CC730F" w:rsidRPr="006A4741">
        <w:rPr>
          <w:rFonts w:ascii="Times New Roman" w:hAnsi="Times New Roman" w:cs="Times New Roman"/>
          <w:color w:val="000000"/>
          <w:sz w:val="28"/>
          <w:szCs w:val="28"/>
        </w:rPr>
        <w:t>олучателем субсидии в ц</w:t>
      </w:r>
      <w:r w:rsidR="00CC730F" w:rsidRPr="006A474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C730F" w:rsidRPr="006A4741">
        <w:rPr>
          <w:rFonts w:ascii="Times New Roman" w:hAnsi="Times New Roman" w:cs="Times New Roman"/>
          <w:color w:val="000000"/>
          <w:sz w:val="28"/>
          <w:szCs w:val="28"/>
        </w:rPr>
        <w:t>лях размещения на депозиты, а также в иные финансовые инструменты;</w:t>
      </w:r>
    </w:p>
    <w:p w:rsidR="00CC730F" w:rsidRDefault="00CC730F" w:rsidP="00EE534C">
      <w:pPr>
        <w:widowControl w:val="0"/>
        <w:numPr>
          <w:ilvl w:val="1"/>
          <w:numId w:val="1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741">
        <w:rPr>
          <w:rFonts w:ascii="Times New Roman" w:hAnsi="Times New Roman" w:cs="Times New Roman"/>
          <w:color w:val="000000"/>
          <w:sz w:val="28"/>
          <w:szCs w:val="28"/>
        </w:rPr>
        <w:t>Субсидия</w:t>
      </w:r>
      <w:r w:rsidR="00243F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741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предоставляется </w:t>
      </w:r>
      <w:r w:rsidR="00243F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741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="00243F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4EDA"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="004B29DD">
        <w:rPr>
          <w:rFonts w:ascii="Times New Roman" w:hAnsi="Times New Roman" w:cs="Times New Roman"/>
          <w:color w:val="000000"/>
          <w:sz w:val="28"/>
          <w:szCs w:val="28"/>
        </w:rPr>
        <w:t>.12.</w:t>
      </w:r>
      <w:r w:rsidRPr="006A4741">
        <w:rPr>
          <w:rFonts w:ascii="Times New Roman" w:hAnsi="Times New Roman" w:cs="Times New Roman"/>
          <w:color w:val="000000"/>
          <w:sz w:val="28"/>
          <w:szCs w:val="28"/>
        </w:rPr>
        <w:t xml:space="preserve">2017 года </w:t>
      </w:r>
      <w:r w:rsidR="00243F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74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43FA7">
        <w:rPr>
          <w:rFonts w:ascii="Times New Roman" w:hAnsi="Times New Roman" w:cs="Times New Roman"/>
          <w:color w:val="000000"/>
          <w:sz w:val="28"/>
          <w:szCs w:val="28"/>
        </w:rPr>
        <w:t xml:space="preserve">  общем  </w:t>
      </w:r>
      <w:r w:rsidRPr="006A4741">
        <w:rPr>
          <w:rFonts w:ascii="Times New Roman" w:hAnsi="Times New Roman" w:cs="Times New Roman"/>
          <w:color w:val="000000"/>
          <w:sz w:val="28"/>
          <w:szCs w:val="28"/>
        </w:rPr>
        <w:t>размере</w:t>
      </w:r>
      <w:r w:rsidR="00243F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7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31BC">
        <w:rPr>
          <w:rFonts w:ascii="Times New Roman" w:hAnsi="Times New Roman" w:cs="Times New Roman"/>
          <w:color w:val="000000"/>
          <w:sz w:val="28"/>
          <w:szCs w:val="28"/>
        </w:rPr>
        <w:lastRenderedPageBreak/>
        <w:t>4 50</w:t>
      </w:r>
      <w:r w:rsidR="004D6E15" w:rsidRPr="006A4741">
        <w:rPr>
          <w:rFonts w:ascii="Times New Roman" w:hAnsi="Times New Roman" w:cs="Times New Roman"/>
          <w:color w:val="000000"/>
          <w:sz w:val="28"/>
          <w:szCs w:val="28"/>
        </w:rPr>
        <w:t>0 000</w:t>
      </w:r>
      <w:r w:rsidRPr="006A474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AE31BC">
        <w:rPr>
          <w:rFonts w:ascii="Times New Roman" w:hAnsi="Times New Roman" w:cs="Times New Roman"/>
          <w:color w:val="000000"/>
          <w:sz w:val="28"/>
          <w:szCs w:val="28"/>
        </w:rPr>
        <w:t>четыре миллиона пятьсот тысяч</w:t>
      </w:r>
      <w:r w:rsidRPr="006A4741">
        <w:rPr>
          <w:rFonts w:ascii="Times New Roman" w:hAnsi="Times New Roman" w:cs="Times New Roman"/>
          <w:color w:val="000000"/>
          <w:sz w:val="28"/>
          <w:szCs w:val="28"/>
        </w:rPr>
        <w:t>) рублей 00 копеек</w:t>
      </w:r>
      <w:r w:rsidRPr="006A4741">
        <w:rPr>
          <w:rFonts w:ascii="Times New Roman" w:hAnsi="Times New Roman" w:cs="Times New Roman"/>
          <w:sz w:val="28"/>
          <w:szCs w:val="28"/>
        </w:rPr>
        <w:t xml:space="preserve"> </w:t>
      </w:r>
      <w:r w:rsidRPr="006A4741">
        <w:rPr>
          <w:rFonts w:ascii="Times New Roman" w:hAnsi="Times New Roman" w:cs="Times New Roman"/>
          <w:color w:val="000000"/>
          <w:sz w:val="28"/>
          <w:szCs w:val="28"/>
        </w:rPr>
        <w:t>на цели, указа</w:t>
      </w:r>
      <w:r w:rsidRPr="006A474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6A4741">
        <w:rPr>
          <w:rFonts w:ascii="Times New Roman" w:hAnsi="Times New Roman" w:cs="Times New Roman"/>
          <w:color w:val="000000"/>
          <w:sz w:val="28"/>
          <w:szCs w:val="28"/>
        </w:rPr>
        <w:t>ные в пункте 1.2 настоящего Порядка, по следующим направлениям затрат:</w:t>
      </w:r>
    </w:p>
    <w:p w:rsidR="00712263" w:rsidRDefault="00243FA7" w:rsidP="0071226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п</w:t>
      </w:r>
      <w:r w:rsidR="00712263">
        <w:rPr>
          <w:rFonts w:ascii="Times New Roman" w:hAnsi="Times New Roman" w:cs="Times New Roman"/>
          <w:color w:val="000000"/>
          <w:sz w:val="28"/>
          <w:szCs w:val="28"/>
        </w:rPr>
        <w:t xml:space="preserve">ри субсидировании </w:t>
      </w:r>
      <w:r w:rsidR="00712263" w:rsidRPr="0076544B">
        <w:rPr>
          <w:rFonts w:ascii="Times New Roman" w:hAnsi="Times New Roman" w:cs="Times New Roman"/>
          <w:sz w:val="28"/>
          <w:szCs w:val="28"/>
        </w:rPr>
        <w:t>части затрат субъектов малого и среднего пре</w:t>
      </w:r>
      <w:r w:rsidR="00712263" w:rsidRPr="0076544B">
        <w:rPr>
          <w:rFonts w:ascii="Times New Roman" w:hAnsi="Times New Roman" w:cs="Times New Roman"/>
          <w:sz w:val="28"/>
          <w:szCs w:val="28"/>
        </w:rPr>
        <w:t>д</w:t>
      </w:r>
      <w:r w:rsidR="00712263" w:rsidRPr="0076544B">
        <w:rPr>
          <w:rFonts w:ascii="Times New Roman" w:hAnsi="Times New Roman" w:cs="Times New Roman"/>
          <w:sz w:val="28"/>
          <w:szCs w:val="28"/>
        </w:rPr>
        <w:t>принимательства, связанных с созданием и (или) развитием центров времяпр</w:t>
      </w:r>
      <w:r w:rsidR="00712263" w:rsidRPr="0076544B">
        <w:rPr>
          <w:rFonts w:ascii="Times New Roman" w:hAnsi="Times New Roman" w:cs="Times New Roman"/>
          <w:sz w:val="28"/>
          <w:szCs w:val="28"/>
        </w:rPr>
        <w:t>е</w:t>
      </w:r>
      <w:r w:rsidR="00712263" w:rsidRPr="0076544B">
        <w:rPr>
          <w:rFonts w:ascii="Times New Roman" w:hAnsi="Times New Roman" w:cs="Times New Roman"/>
          <w:sz w:val="28"/>
          <w:szCs w:val="28"/>
        </w:rPr>
        <w:t>провождения детей</w:t>
      </w:r>
      <w:r w:rsidR="00712263">
        <w:rPr>
          <w:rFonts w:ascii="Times New Roman" w:hAnsi="Times New Roman" w:cs="Times New Roman"/>
          <w:sz w:val="28"/>
          <w:szCs w:val="28"/>
        </w:rPr>
        <w:t>:</w:t>
      </w:r>
    </w:p>
    <w:p w:rsidR="00712263" w:rsidRDefault="00712263" w:rsidP="0071226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плата аренды и (или) выкупа помещения;</w:t>
      </w:r>
    </w:p>
    <w:p w:rsidR="00712263" w:rsidRDefault="00712263" w:rsidP="0071226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расходы на ремонт (реконструкцию) помещения;</w:t>
      </w:r>
    </w:p>
    <w:p w:rsidR="00712263" w:rsidRDefault="00712263" w:rsidP="0071226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покупка оборудования, мебели, материалов, инвентаря;</w:t>
      </w:r>
    </w:p>
    <w:p w:rsidR="00712263" w:rsidRDefault="00712263" w:rsidP="0071226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оплата коммунальных услуг;</w:t>
      </w:r>
    </w:p>
    <w:p w:rsidR="00712263" w:rsidRDefault="00712263" w:rsidP="0071226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оплата услуг электроснабжения, оборудования, необходимого для обе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печения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соответствия помещений центра времяпрепровождения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требов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ниям законодательства Российской Федерации, необходимым для организации центра времяпрепровождения детей</w:t>
      </w:r>
      <w:r w:rsidR="00243FA7">
        <w:rPr>
          <w:rFonts w:ascii="Times New Roman" w:hAnsi="Times New Roman" w:cs="Times New Roman"/>
          <w:sz w:val="28"/>
          <w:szCs w:val="28"/>
        </w:rPr>
        <w:t>;</w:t>
      </w:r>
    </w:p>
    <w:p w:rsidR="00712263" w:rsidRPr="00302A68" w:rsidRDefault="00243FA7" w:rsidP="002E1324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п</w:t>
      </w:r>
      <w:r w:rsidR="002E1324" w:rsidRPr="00302A68">
        <w:rPr>
          <w:rFonts w:ascii="Times New Roman" w:hAnsi="Times New Roman" w:cs="Times New Roman"/>
          <w:color w:val="000000"/>
          <w:sz w:val="28"/>
          <w:szCs w:val="28"/>
        </w:rPr>
        <w:t>ри субсидировании</w:t>
      </w:r>
      <w:r w:rsidR="002E1324" w:rsidRPr="00302A68">
        <w:rPr>
          <w:rFonts w:ascii="Times New Roman" w:hAnsi="Times New Roman" w:cs="Times New Roman"/>
          <w:sz w:val="28"/>
          <w:szCs w:val="28"/>
        </w:rPr>
        <w:t xml:space="preserve"> части затрат субъектов малого и среднего пре</w:t>
      </w:r>
      <w:r w:rsidR="002E1324" w:rsidRPr="00302A68">
        <w:rPr>
          <w:rFonts w:ascii="Times New Roman" w:hAnsi="Times New Roman" w:cs="Times New Roman"/>
          <w:sz w:val="28"/>
          <w:szCs w:val="28"/>
        </w:rPr>
        <w:t>д</w:t>
      </w:r>
      <w:r w:rsidR="002E1324" w:rsidRPr="00302A68">
        <w:rPr>
          <w:rFonts w:ascii="Times New Roman" w:hAnsi="Times New Roman" w:cs="Times New Roman"/>
          <w:sz w:val="28"/>
          <w:szCs w:val="28"/>
        </w:rPr>
        <w:t xml:space="preserve">принимательства, связанных с </w:t>
      </w:r>
      <w:r w:rsidR="00302A68" w:rsidRPr="00302A68">
        <w:rPr>
          <w:rFonts w:ascii="Times New Roman" w:hAnsi="Times New Roman" w:cs="Times New Roman"/>
          <w:sz w:val="28"/>
          <w:szCs w:val="28"/>
        </w:rPr>
        <w:t xml:space="preserve">созданием и (или) </w:t>
      </w:r>
      <w:r w:rsidR="002E1324" w:rsidRPr="00302A68">
        <w:rPr>
          <w:rFonts w:ascii="Times New Roman" w:hAnsi="Times New Roman" w:cs="Times New Roman"/>
          <w:sz w:val="28"/>
          <w:szCs w:val="28"/>
        </w:rPr>
        <w:t>развитием дошкольных обр</w:t>
      </w:r>
      <w:r w:rsidR="002E1324" w:rsidRPr="00302A68">
        <w:rPr>
          <w:rFonts w:ascii="Times New Roman" w:hAnsi="Times New Roman" w:cs="Times New Roman"/>
          <w:sz w:val="28"/>
          <w:szCs w:val="28"/>
        </w:rPr>
        <w:t>а</w:t>
      </w:r>
      <w:r w:rsidR="002E1324" w:rsidRPr="00302A68">
        <w:rPr>
          <w:rFonts w:ascii="Times New Roman" w:hAnsi="Times New Roman" w:cs="Times New Roman"/>
          <w:sz w:val="28"/>
          <w:szCs w:val="28"/>
        </w:rPr>
        <w:t>зовательных центров:</w:t>
      </w:r>
    </w:p>
    <w:p w:rsidR="00302A68" w:rsidRPr="00302A68" w:rsidRDefault="002E1324" w:rsidP="00302A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2A68">
        <w:rPr>
          <w:rFonts w:ascii="Times New Roman" w:hAnsi="Times New Roman" w:cs="Times New Roman"/>
          <w:sz w:val="28"/>
          <w:szCs w:val="28"/>
        </w:rPr>
        <w:t>-</w:t>
      </w:r>
      <w:r w:rsidR="00302A68" w:rsidRPr="00302A68">
        <w:t xml:space="preserve"> </w:t>
      </w:r>
      <w:r w:rsidR="00302A68" w:rsidRPr="00302A68">
        <w:rPr>
          <w:rFonts w:ascii="Times New Roman" w:hAnsi="Times New Roman" w:cs="Times New Roman"/>
          <w:sz w:val="28"/>
          <w:szCs w:val="28"/>
        </w:rPr>
        <w:t>оплата аренды и (или) выкупа помещения, ремонт (реконструкция) п</w:t>
      </w:r>
      <w:r w:rsidR="00302A68" w:rsidRPr="00302A68">
        <w:rPr>
          <w:rFonts w:ascii="Times New Roman" w:hAnsi="Times New Roman" w:cs="Times New Roman"/>
          <w:sz w:val="28"/>
          <w:szCs w:val="28"/>
        </w:rPr>
        <w:t>о</w:t>
      </w:r>
      <w:r w:rsidR="00302A68" w:rsidRPr="00302A68">
        <w:rPr>
          <w:rFonts w:ascii="Times New Roman" w:hAnsi="Times New Roman" w:cs="Times New Roman"/>
          <w:sz w:val="28"/>
          <w:szCs w:val="28"/>
        </w:rPr>
        <w:t>мещения, покупка оборудования, мебели, материалов, инвентаря, коммунал</w:t>
      </w:r>
      <w:r w:rsidR="00302A68" w:rsidRPr="00302A68">
        <w:rPr>
          <w:rFonts w:ascii="Times New Roman" w:hAnsi="Times New Roman" w:cs="Times New Roman"/>
          <w:sz w:val="28"/>
          <w:szCs w:val="28"/>
        </w:rPr>
        <w:t>ь</w:t>
      </w:r>
      <w:r w:rsidR="00302A68" w:rsidRPr="00302A68">
        <w:rPr>
          <w:rFonts w:ascii="Times New Roman" w:hAnsi="Times New Roman" w:cs="Times New Roman"/>
          <w:sz w:val="28"/>
          <w:szCs w:val="28"/>
        </w:rPr>
        <w:t>ных услуг, услуг электроснабжения, оборудования, необходимого для обесп</w:t>
      </w:r>
      <w:r w:rsidR="00302A68" w:rsidRPr="00302A68">
        <w:rPr>
          <w:rFonts w:ascii="Times New Roman" w:hAnsi="Times New Roman" w:cs="Times New Roman"/>
          <w:sz w:val="28"/>
          <w:szCs w:val="28"/>
        </w:rPr>
        <w:t>е</w:t>
      </w:r>
      <w:r w:rsidR="00302A68" w:rsidRPr="00302A68">
        <w:rPr>
          <w:rFonts w:ascii="Times New Roman" w:hAnsi="Times New Roman" w:cs="Times New Roman"/>
          <w:sz w:val="28"/>
          <w:szCs w:val="28"/>
        </w:rPr>
        <w:t>чения соответствия помещений дошкольного образовательного центра треб</w:t>
      </w:r>
      <w:r w:rsidR="00302A68" w:rsidRPr="00302A68">
        <w:rPr>
          <w:rFonts w:ascii="Times New Roman" w:hAnsi="Times New Roman" w:cs="Times New Roman"/>
          <w:sz w:val="28"/>
          <w:szCs w:val="28"/>
        </w:rPr>
        <w:t>о</w:t>
      </w:r>
      <w:r w:rsidR="00302A68" w:rsidRPr="00302A68">
        <w:rPr>
          <w:rFonts w:ascii="Times New Roman" w:hAnsi="Times New Roman" w:cs="Times New Roman"/>
          <w:sz w:val="28"/>
          <w:szCs w:val="28"/>
        </w:rPr>
        <w:t xml:space="preserve">ваниям, предусмотренным нормативными правовыми актами </w:t>
      </w:r>
      <w:proofErr w:type="spellStart"/>
      <w:r w:rsidR="00302A68" w:rsidRPr="00302A68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302A68" w:rsidRPr="00302A68">
        <w:rPr>
          <w:rFonts w:ascii="Times New Roman" w:hAnsi="Times New Roman" w:cs="Times New Roman"/>
          <w:sz w:val="28"/>
          <w:szCs w:val="28"/>
        </w:rPr>
        <w:t xml:space="preserve"> и МЧС России, и иным требованиям законодательства Российской Федерации, необходимым для организации работы дошкольного образовательного центра;</w:t>
      </w:r>
      <w:proofErr w:type="gramEnd"/>
    </w:p>
    <w:p w:rsidR="00302A68" w:rsidRPr="00302A68" w:rsidRDefault="00302A68" w:rsidP="00302A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2A68">
        <w:rPr>
          <w:rFonts w:ascii="Times New Roman" w:hAnsi="Times New Roman" w:cs="Times New Roman"/>
          <w:sz w:val="28"/>
          <w:szCs w:val="28"/>
        </w:rPr>
        <w:t>- оснащение зданий, строений, сооружений, помещений и территорий (включая оборудованные учебные кабинеты, объекты для проведения практ</w:t>
      </w:r>
      <w:r w:rsidRPr="00302A68">
        <w:rPr>
          <w:rFonts w:ascii="Times New Roman" w:hAnsi="Times New Roman" w:cs="Times New Roman"/>
          <w:sz w:val="28"/>
          <w:szCs w:val="28"/>
        </w:rPr>
        <w:t>и</w:t>
      </w:r>
      <w:r w:rsidRPr="00302A68">
        <w:rPr>
          <w:rFonts w:ascii="Times New Roman" w:hAnsi="Times New Roman" w:cs="Times New Roman"/>
          <w:sz w:val="28"/>
          <w:szCs w:val="28"/>
        </w:rPr>
        <w:t>ческих занятий, объекты физической культуры и спорта, объекты питания и медицинского обслуживания), необходимых для осуществления образовател</w:t>
      </w:r>
      <w:r w:rsidRPr="00302A68">
        <w:rPr>
          <w:rFonts w:ascii="Times New Roman" w:hAnsi="Times New Roman" w:cs="Times New Roman"/>
          <w:sz w:val="28"/>
          <w:szCs w:val="28"/>
        </w:rPr>
        <w:t>ь</w:t>
      </w:r>
      <w:r w:rsidRPr="00302A68">
        <w:rPr>
          <w:rFonts w:ascii="Times New Roman" w:hAnsi="Times New Roman" w:cs="Times New Roman"/>
          <w:sz w:val="28"/>
          <w:szCs w:val="28"/>
        </w:rPr>
        <w:t>ной деятельности по заявленным к лицензированию и реализуемым в соотве</w:t>
      </w:r>
      <w:r w:rsidRPr="00302A68">
        <w:rPr>
          <w:rFonts w:ascii="Times New Roman" w:hAnsi="Times New Roman" w:cs="Times New Roman"/>
          <w:sz w:val="28"/>
          <w:szCs w:val="28"/>
        </w:rPr>
        <w:t>т</w:t>
      </w:r>
      <w:r w:rsidRPr="00302A68">
        <w:rPr>
          <w:rFonts w:ascii="Times New Roman" w:hAnsi="Times New Roman" w:cs="Times New Roman"/>
          <w:sz w:val="28"/>
          <w:szCs w:val="28"/>
        </w:rPr>
        <w:t>ствии с лицензией образовательным программам по уходу и присмотру за детьми и соответствующих требованиям, установленным законодательством Российской Федерации об образовании;</w:t>
      </w:r>
      <w:proofErr w:type="gramEnd"/>
    </w:p>
    <w:p w:rsidR="00302A68" w:rsidRPr="00302A68" w:rsidRDefault="00302A68" w:rsidP="00302A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A68">
        <w:rPr>
          <w:rFonts w:ascii="Times New Roman" w:hAnsi="Times New Roman" w:cs="Times New Roman"/>
          <w:sz w:val="28"/>
          <w:szCs w:val="28"/>
        </w:rPr>
        <w:t>- выплата процентов по кредитам, выданным на осуществление меропр</w:t>
      </w:r>
      <w:r w:rsidRPr="00302A68">
        <w:rPr>
          <w:rFonts w:ascii="Times New Roman" w:hAnsi="Times New Roman" w:cs="Times New Roman"/>
          <w:sz w:val="28"/>
          <w:szCs w:val="28"/>
        </w:rPr>
        <w:t>и</w:t>
      </w:r>
      <w:r w:rsidRPr="00302A68">
        <w:rPr>
          <w:rFonts w:ascii="Times New Roman" w:hAnsi="Times New Roman" w:cs="Times New Roman"/>
          <w:sz w:val="28"/>
          <w:szCs w:val="28"/>
        </w:rPr>
        <w:t>ятий, указанных в настоящем пункте, из расчета не более трех четвертых кл</w:t>
      </w:r>
      <w:r w:rsidRPr="00302A68">
        <w:rPr>
          <w:rFonts w:ascii="Times New Roman" w:hAnsi="Times New Roman" w:cs="Times New Roman"/>
          <w:sz w:val="28"/>
          <w:szCs w:val="28"/>
        </w:rPr>
        <w:t>ю</w:t>
      </w:r>
      <w:r w:rsidRPr="00302A68">
        <w:rPr>
          <w:rFonts w:ascii="Times New Roman" w:hAnsi="Times New Roman" w:cs="Times New Roman"/>
          <w:sz w:val="28"/>
          <w:szCs w:val="28"/>
        </w:rPr>
        <w:t>чевой ставки Банка России от выплаченных процентов по кредитам (займам), но не более 70% от фактически произведенных затрат;</w:t>
      </w:r>
    </w:p>
    <w:p w:rsidR="00302A68" w:rsidRPr="00302A68" w:rsidRDefault="00302A68" w:rsidP="00302A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A68">
        <w:rPr>
          <w:rFonts w:ascii="Times New Roman" w:hAnsi="Times New Roman" w:cs="Times New Roman"/>
          <w:sz w:val="28"/>
          <w:szCs w:val="28"/>
        </w:rPr>
        <w:t>- подготовка учебно-методической документации по реализуемым в соо</w:t>
      </w:r>
      <w:r w:rsidRPr="00302A68">
        <w:rPr>
          <w:rFonts w:ascii="Times New Roman" w:hAnsi="Times New Roman" w:cs="Times New Roman"/>
          <w:sz w:val="28"/>
          <w:szCs w:val="28"/>
        </w:rPr>
        <w:t>т</w:t>
      </w:r>
      <w:r w:rsidRPr="00302A68">
        <w:rPr>
          <w:rFonts w:ascii="Times New Roman" w:hAnsi="Times New Roman" w:cs="Times New Roman"/>
          <w:sz w:val="28"/>
          <w:szCs w:val="28"/>
        </w:rPr>
        <w:t>ветствии с лицензией образовательным программам, соответствующей треб</w:t>
      </w:r>
      <w:r w:rsidRPr="00302A68">
        <w:rPr>
          <w:rFonts w:ascii="Times New Roman" w:hAnsi="Times New Roman" w:cs="Times New Roman"/>
          <w:sz w:val="28"/>
          <w:szCs w:val="28"/>
        </w:rPr>
        <w:t>о</w:t>
      </w:r>
      <w:r w:rsidRPr="00302A68">
        <w:rPr>
          <w:rFonts w:ascii="Times New Roman" w:hAnsi="Times New Roman" w:cs="Times New Roman"/>
          <w:sz w:val="28"/>
          <w:szCs w:val="28"/>
        </w:rPr>
        <w:t>ваниям, установленным законодательством Российской Федерации об образ</w:t>
      </w:r>
      <w:r w:rsidRPr="00302A68">
        <w:rPr>
          <w:rFonts w:ascii="Times New Roman" w:hAnsi="Times New Roman" w:cs="Times New Roman"/>
          <w:sz w:val="28"/>
          <w:szCs w:val="28"/>
        </w:rPr>
        <w:t>о</w:t>
      </w:r>
      <w:r w:rsidRPr="00302A68">
        <w:rPr>
          <w:rFonts w:ascii="Times New Roman" w:hAnsi="Times New Roman" w:cs="Times New Roman"/>
          <w:sz w:val="28"/>
          <w:szCs w:val="28"/>
        </w:rPr>
        <w:t>вании;</w:t>
      </w:r>
    </w:p>
    <w:p w:rsidR="00302A68" w:rsidRPr="00302A68" w:rsidRDefault="00302A68" w:rsidP="00302A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A68">
        <w:rPr>
          <w:rFonts w:ascii="Times New Roman" w:hAnsi="Times New Roman" w:cs="Times New Roman"/>
          <w:sz w:val="28"/>
          <w:szCs w:val="28"/>
        </w:rPr>
        <w:t>- закупка учебной, учебно-методической литературы и иных библиоте</w:t>
      </w:r>
      <w:r w:rsidRPr="00302A68">
        <w:rPr>
          <w:rFonts w:ascii="Times New Roman" w:hAnsi="Times New Roman" w:cs="Times New Roman"/>
          <w:sz w:val="28"/>
          <w:szCs w:val="28"/>
        </w:rPr>
        <w:t>ч</w:t>
      </w:r>
      <w:r w:rsidRPr="00302A68">
        <w:rPr>
          <w:rFonts w:ascii="Times New Roman" w:hAnsi="Times New Roman" w:cs="Times New Roman"/>
          <w:sz w:val="28"/>
          <w:szCs w:val="28"/>
        </w:rPr>
        <w:t>но-информационных ресурсов и средств обеспечения образовательного проце</w:t>
      </w:r>
      <w:r w:rsidRPr="00302A68">
        <w:rPr>
          <w:rFonts w:ascii="Times New Roman" w:hAnsi="Times New Roman" w:cs="Times New Roman"/>
          <w:sz w:val="28"/>
          <w:szCs w:val="28"/>
        </w:rPr>
        <w:t>с</w:t>
      </w:r>
      <w:r w:rsidRPr="00302A68">
        <w:rPr>
          <w:rFonts w:ascii="Times New Roman" w:hAnsi="Times New Roman" w:cs="Times New Roman"/>
          <w:sz w:val="28"/>
          <w:szCs w:val="28"/>
        </w:rPr>
        <w:t>са по реализуемым в соответствии с лицензией образовательным программам, соответствующих требованиям, установленным законодательством Российской Федерации об образовании;</w:t>
      </w:r>
    </w:p>
    <w:p w:rsidR="002E1324" w:rsidRPr="00453884" w:rsidRDefault="00302A68" w:rsidP="00302A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302A68">
        <w:rPr>
          <w:rFonts w:ascii="Times New Roman" w:hAnsi="Times New Roman" w:cs="Times New Roman"/>
          <w:sz w:val="28"/>
          <w:szCs w:val="28"/>
        </w:rPr>
        <w:t>- обучение и повышение квалификации педагогических и иных работн</w:t>
      </w:r>
      <w:r w:rsidRPr="00302A68">
        <w:rPr>
          <w:rFonts w:ascii="Times New Roman" w:hAnsi="Times New Roman" w:cs="Times New Roman"/>
          <w:sz w:val="28"/>
          <w:szCs w:val="28"/>
        </w:rPr>
        <w:t>и</w:t>
      </w:r>
      <w:r w:rsidRPr="00302A68">
        <w:rPr>
          <w:rFonts w:ascii="Times New Roman" w:hAnsi="Times New Roman" w:cs="Times New Roman"/>
          <w:sz w:val="28"/>
          <w:szCs w:val="28"/>
        </w:rPr>
        <w:t>ков для осуществления образовательной деятельности по реализуемым в соо</w:t>
      </w:r>
      <w:r w:rsidRPr="00302A68">
        <w:rPr>
          <w:rFonts w:ascii="Times New Roman" w:hAnsi="Times New Roman" w:cs="Times New Roman"/>
          <w:sz w:val="28"/>
          <w:szCs w:val="28"/>
        </w:rPr>
        <w:t>т</w:t>
      </w:r>
      <w:r w:rsidRPr="00302A68">
        <w:rPr>
          <w:rFonts w:ascii="Times New Roman" w:hAnsi="Times New Roman" w:cs="Times New Roman"/>
          <w:sz w:val="28"/>
          <w:szCs w:val="28"/>
        </w:rPr>
        <w:t>ветствии с лицензией образовательным программам, соответствующих треб</w:t>
      </w:r>
      <w:r w:rsidRPr="00302A68">
        <w:rPr>
          <w:rFonts w:ascii="Times New Roman" w:hAnsi="Times New Roman" w:cs="Times New Roman"/>
          <w:sz w:val="28"/>
          <w:szCs w:val="28"/>
        </w:rPr>
        <w:t>о</w:t>
      </w:r>
      <w:r w:rsidRPr="00302A68">
        <w:rPr>
          <w:rFonts w:ascii="Times New Roman" w:hAnsi="Times New Roman" w:cs="Times New Roman"/>
          <w:sz w:val="28"/>
          <w:szCs w:val="28"/>
        </w:rPr>
        <w:lastRenderedPageBreak/>
        <w:t>ваниям, установленным законодательством Российской Федерации об образ</w:t>
      </w:r>
      <w:r w:rsidRPr="00302A68">
        <w:rPr>
          <w:rFonts w:ascii="Times New Roman" w:hAnsi="Times New Roman" w:cs="Times New Roman"/>
          <w:sz w:val="28"/>
          <w:szCs w:val="28"/>
        </w:rPr>
        <w:t>о</w:t>
      </w:r>
      <w:r w:rsidRPr="00302A68">
        <w:rPr>
          <w:rFonts w:ascii="Times New Roman" w:hAnsi="Times New Roman" w:cs="Times New Roman"/>
          <w:sz w:val="28"/>
          <w:szCs w:val="28"/>
        </w:rPr>
        <w:t>ван</w:t>
      </w:r>
      <w:r w:rsidR="00243FA7">
        <w:rPr>
          <w:rFonts w:ascii="Times New Roman" w:hAnsi="Times New Roman" w:cs="Times New Roman"/>
          <w:sz w:val="28"/>
          <w:szCs w:val="28"/>
        </w:rPr>
        <w:t>ии;</w:t>
      </w:r>
    </w:p>
    <w:p w:rsidR="002E1324" w:rsidRDefault="00243FA7" w:rsidP="002E1324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п</w:t>
      </w:r>
      <w:r w:rsidR="002E1324">
        <w:rPr>
          <w:rFonts w:ascii="Times New Roman" w:hAnsi="Times New Roman" w:cs="Times New Roman"/>
          <w:color w:val="000000"/>
          <w:sz w:val="28"/>
          <w:szCs w:val="28"/>
        </w:rPr>
        <w:t>ри субсидировании</w:t>
      </w:r>
      <w:r w:rsidR="002E1324" w:rsidRPr="002E13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1324">
        <w:rPr>
          <w:rFonts w:ascii="Times New Roman" w:hAnsi="Times New Roman" w:cs="Times New Roman"/>
          <w:color w:val="000000"/>
          <w:sz w:val="28"/>
          <w:szCs w:val="28"/>
        </w:rPr>
        <w:t>части затрат</w:t>
      </w:r>
      <w:r w:rsidR="002E1324" w:rsidRPr="009A55C5">
        <w:rPr>
          <w:rFonts w:ascii="Times New Roman" w:hAnsi="Times New Roman" w:cs="Times New Roman"/>
          <w:color w:val="000000"/>
          <w:sz w:val="28"/>
          <w:szCs w:val="28"/>
        </w:rPr>
        <w:t xml:space="preserve"> субъект</w:t>
      </w:r>
      <w:r w:rsidR="002E1324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2E1324" w:rsidRPr="009A55C5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социального предприн</w:t>
      </w:r>
      <w:r w:rsidR="002E1324" w:rsidRPr="009A55C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E1324" w:rsidRPr="009A55C5">
        <w:rPr>
          <w:rFonts w:ascii="Times New Roman" w:hAnsi="Times New Roman" w:cs="Times New Roman"/>
          <w:color w:val="000000"/>
          <w:sz w:val="28"/>
          <w:szCs w:val="28"/>
        </w:rPr>
        <w:t>мательства</w:t>
      </w:r>
      <w:r w:rsidR="00302A6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43D0D" w:rsidRDefault="002E1324" w:rsidP="002E132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C7782" w:rsidRPr="00943D0D">
        <w:rPr>
          <w:rFonts w:ascii="Times New Roman" w:hAnsi="Times New Roman" w:cs="Times New Roman"/>
          <w:sz w:val="28"/>
          <w:szCs w:val="28"/>
        </w:rPr>
        <w:t xml:space="preserve">расходы на приобретение основных средств; </w:t>
      </w:r>
    </w:p>
    <w:p w:rsidR="00EC7782" w:rsidRPr="00943D0D" w:rsidRDefault="002E1324" w:rsidP="002E132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C7782" w:rsidRPr="00943D0D">
        <w:rPr>
          <w:rFonts w:ascii="Times New Roman" w:hAnsi="Times New Roman" w:cs="Times New Roman"/>
          <w:sz w:val="28"/>
          <w:szCs w:val="28"/>
        </w:rPr>
        <w:t>арендные платежи за арендуемые помещения;</w:t>
      </w:r>
    </w:p>
    <w:p w:rsidR="00EC7782" w:rsidRPr="006A4741" w:rsidRDefault="002E1324" w:rsidP="002E132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C7782" w:rsidRPr="006A4741">
        <w:rPr>
          <w:rFonts w:ascii="Times New Roman" w:hAnsi="Times New Roman" w:cs="Times New Roman"/>
          <w:sz w:val="28"/>
          <w:szCs w:val="28"/>
        </w:rPr>
        <w:t>материальные расходы, за исключением расходов по оплате стоимости товаров, приобретенных для дальнейшей реализации;</w:t>
      </w:r>
    </w:p>
    <w:p w:rsidR="00EC7782" w:rsidRPr="006A4741" w:rsidRDefault="002E1324" w:rsidP="002E132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C7782" w:rsidRPr="006A4741">
        <w:rPr>
          <w:rFonts w:ascii="Times New Roman" w:hAnsi="Times New Roman" w:cs="Times New Roman"/>
          <w:sz w:val="28"/>
          <w:szCs w:val="28"/>
        </w:rPr>
        <w:t>расходы на оплату труда работников, относящихся к категориям, пер</w:t>
      </w:r>
      <w:r w:rsidR="00EC7782" w:rsidRPr="006A4741">
        <w:rPr>
          <w:rFonts w:ascii="Times New Roman" w:hAnsi="Times New Roman" w:cs="Times New Roman"/>
          <w:sz w:val="28"/>
          <w:szCs w:val="28"/>
        </w:rPr>
        <w:t>е</w:t>
      </w:r>
      <w:r w:rsidR="004B29DD">
        <w:rPr>
          <w:rFonts w:ascii="Times New Roman" w:hAnsi="Times New Roman" w:cs="Times New Roman"/>
          <w:sz w:val="28"/>
          <w:szCs w:val="28"/>
        </w:rPr>
        <w:t xml:space="preserve">численным в пункте </w:t>
      </w:r>
      <w:r w:rsidR="005925C4">
        <w:rPr>
          <w:rFonts w:ascii="Times New Roman" w:hAnsi="Times New Roman" w:cs="Times New Roman"/>
          <w:sz w:val="28"/>
          <w:szCs w:val="28"/>
        </w:rPr>
        <w:t>«</w:t>
      </w:r>
      <w:r w:rsidR="004B29DD" w:rsidRPr="002E1324">
        <w:rPr>
          <w:rFonts w:ascii="Times New Roman" w:hAnsi="Times New Roman" w:cs="Times New Roman"/>
          <w:sz w:val="28"/>
          <w:szCs w:val="28"/>
        </w:rPr>
        <w:t>а</w:t>
      </w:r>
      <w:r w:rsidR="005925C4">
        <w:rPr>
          <w:rFonts w:ascii="Times New Roman" w:hAnsi="Times New Roman" w:cs="Times New Roman"/>
          <w:sz w:val="28"/>
          <w:szCs w:val="28"/>
        </w:rPr>
        <w:t>»</w:t>
      </w:r>
      <w:r w:rsidR="004B29DD" w:rsidRPr="002E1324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2.3</w:t>
      </w:r>
      <w:r w:rsidR="00EC7782" w:rsidRPr="006A4741">
        <w:rPr>
          <w:rFonts w:ascii="Times New Roman" w:hAnsi="Times New Roman" w:cs="Times New Roman"/>
          <w:sz w:val="28"/>
          <w:szCs w:val="28"/>
        </w:rPr>
        <w:t>, а также выплаты указанным работникам пособий по временной нетрудоспособности в соответствии с законодател</w:t>
      </w:r>
      <w:r w:rsidR="00EC7782" w:rsidRPr="006A4741">
        <w:rPr>
          <w:rFonts w:ascii="Times New Roman" w:hAnsi="Times New Roman" w:cs="Times New Roman"/>
          <w:sz w:val="28"/>
          <w:szCs w:val="28"/>
        </w:rPr>
        <w:t>ь</w:t>
      </w:r>
      <w:r w:rsidR="00EC7782" w:rsidRPr="006A4741">
        <w:rPr>
          <w:rFonts w:ascii="Times New Roman" w:hAnsi="Times New Roman" w:cs="Times New Roman"/>
          <w:sz w:val="28"/>
          <w:szCs w:val="28"/>
        </w:rPr>
        <w:t>ством Российской Федерации.</w:t>
      </w:r>
    </w:p>
    <w:p w:rsidR="00CC730F" w:rsidRPr="006A4741" w:rsidRDefault="00EC7782" w:rsidP="00EC778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741">
        <w:rPr>
          <w:rFonts w:ascii="Times New Roman" w:hAnsi="Times New Roman" w:cs="Times New Roman"/>
          <w:sz w:val="28"/>
          <w:szCs w:val="28"/>
        </w:rPr>
        <w:tab/>
        <w:t xml:space="preserve">Для </w:t>
      </w:r>
      <w:r w:rsidR="005925C4">
        <w:rPr>
          <w:rFonts w:ascii="Times New Roman" w:hAnsi="Times New Roman" w:cs="Times New Roman"/>
          <w:sz w:val="28"/>
          <w:szCs w:val="28"/>
        </w:rPr>
        <w:t>подпункта «в» пункта 2.5</w:t>
      </w:r>
      <w:r w:rsidRPr="006A4741">
        <w:rPr>
          <w:rFonts w:ascii="Times New Roman" w:hAnsi="Times New Roman" w:cs="Times New Roman"/>
          <w:sz w:val="28"/>
          <w:szCs w:val="28"/>
        </w:rPr>
        <w:t xml:space="preserve"> настоящего Порядка термины «материал</w:t>
      </w:r>
      <w:r w:rsidRPr="006A4741">
        <w:rPr>
          <w:rFonts w:ascii="Times New Roman" w:hAnsi="Times New Roman" w:cs="Times New Roman"/>
          <w:sz w:val="28"/>
          <w:szCs w:val="28"/>
        </w:rPr>
        <w:t>ь</w:t>
      </w:r>
      <w:r w:rsidRPr="006A4741">
        <w:rPr>
          <w:rFonts w:ascii="Times New Roman" w:hAnsi="Times New Roman" w:cs="Times New Roman"/>
          <w:sz w:val="28"/>
          <w:szCs w:val="28"/>
        </w:rPr>
        <w:t>ные расходы» и «расходы на оплату труда» применяются в значениях, устано</w:t>
      </w:r>
      <w:r w:rsidRPr="006A4741">
        <w:rPr>
          <w:rFonts w:ascii="Times New Roman" w:hAnsi="Times New Roman" w:cs="Times New Roman"/>
          <w:sz w:val="28"/>
          <w:szCs w:val="28"/>
        </w:rPr>
        <w:t>в</w:t>
      </w:r>
      <w:r w:rsidRPr="006A4741">
        <w:rPr>
          <w:rFonts w:ascii="Times New Roman" w:hAnsi="Times New Roman" w:cs="Times New Roman"/>
          <w:sz w:val="28"/>
          <w:szCs w:val="28"/>
        </w:rPr>
        <w:t>ленных статьями 254, 255 Налогового кодекса Российской Федерации.</w:t>
      </w:r>
      <w:r w:rsidR="00F9043B" w:rsidRPr="006A47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30F" w:rsidRPr="006A4741" w:rsidRDefault="00CC730F" w:rsidP="00730DBE">
      <w:pPr>
        <w:widowControl w:val="0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741">
        <w:rPr>
          <w:rFonts w:ascii="Times New Roman" w:hAnsi="Times New Roman" w:cs="Times New Roman"/>
          <w:color w:val="000000"/>
          <w:sz w:val="28"/>
          <w:szCs w:val="28"/>
        </w:rPr>
        <w:t>Субсидия предоставляется на основании Соглашения, заключаемого между Администрацией и Получателем субсидии, в соответствии с типовой формой, утвержденной приказом Финансового управления администрации г</w:t>
      </w:r>
      <w:r w:rsidRPr="006A474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A4741">
        <w:rPr>
          <w:rFonts w:ascii="Times New Roman" w:hAnsi="Times New Roman" w:cs="Times New Roman"/>
          <w:color w:val="000000"/>
          <w:sz w:val="28"/>
          <w:szCs w:val="28"/>
        </w:rPr>
        <w:t>рода Армянска, которое должно содержать следующие положения:</w:t>
      </w:r>
    </w:p>
    <w:p w:rsidR="00CC730F" w:rsidRPr="006A4741" w:rsidRDefault="00CC730F" w:rsidP="00730DBE">
      <w:pPr>
        <w:widowControl w:val="0"/>
        <w:numPr>
          <w:ilvl w:val="2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741">
        <w:rPr>
          <w:rFonts w:ascii="Times New Roman" w:hAnsi="Times New Roman" w:cs="Times New Roman"/>
          <w:color w:val="000000"/>
          <w:sz w:val="28"/>
          <w:szCs w:val="28"/>
        </w:rPr>
        <w:t>цели и сроки (периодичность) перечисления субсидии;</w:t>
      </w:r>
    </w:p>
    <w:p w:rsidR="00CC730F" w:rsidRPr="006A4741" w:rsidRDefault="00CC730F" w:rsidP="00730DBE">
      <w:pPr>
        <w:widowControl w:val="0"/>
        <w:numPr>
          <w:ilvl w:val="2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741">
        <w:rPr>
          <w:rFonts w:ascii="Times New Roman" w:hAnsi="Times New Roman" w:cs="Times New Roman"/>
          <w:color w:val="000000"/>
          <w:sz w:val="28"/>
          <w:szCs w:val="28"/>
        </w:rPr>
        <w:t>размер предоставляемой субсидии;</w:t>
      </w:r>
    </w:p>
    <w:p w:rsidR="00CC730F" w:rsidRPr="006A4741" w:rsidRDefault="00CC730F" w:rsidP="00730DBE">
      <w:pPr>
        <w:widowControl w:val="0"/>
        <w:numPr>
          <w:ilvl w:val="2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741">
        <w:rPr>
          <w:rFonts w:ascii="Times New Roman" w:hAnsi="Times New Roman" w:cs="Times New Roman"/>
          <w:color w:val="000000"/>
          <w:sz w:val="28"/>
          <w:szCs w:val="28"/>
        </w:rPr>
        <w:t>счета, на которые перечисляется субсидия;</w:t>
      </w:r>
    </w:p>
    <w:p w:rsidR="00CC730F" w:rsidRPr="006A4741" w:rsidRDefault="00CC730F" w:rsidP="00730DBE">
      <w:pPr>
        <w:widowControl w:val="0"/>
        <w:numPr>
          <w:ilvl w:val="2"/>
          <w:numId w:val="10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741">
        <w:rPr>
          <w:rFonts w:ascii="Times New Roman" w:hAnsi="Times New Roman" w:cs="Times New Roman"/>
          <w:color w:val="000000"/>
          <w:sz w:val="28"/>
          <w:szCs w:val="28"/>
        </w:rPr>
        <w:t>сроки, порядок и условия осуществления расходов, источником ф</w:t>
      </w:r>
      <w:r w:rsidRPr="006A474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A4741">
        <w:rPr>
          <w:rFonts w:ascii="Times New Roman" w:hAnsi="Times New Roman" w:cs="Times New Roman"/>
          <w:color w:val="000000"/>
          <w:sz w:val="28"/>
          <w:szCs w:val="28"/>
        </w:rPr>
        <w:t>нансового обеспечения которых являются субсидия;</w:t>
      </w:r>
    </w:p>
    <w:p w:rsidR="00CC730F" w:rsidRPr="006A4741" w:rsidRDefault="00CC730F" w:rsidP="00730DBE">
      <w:pPr>
        <w:widowControl w:val="0"/>
        <w:numPr>
          <w:ilvl w:val="2"/>
          <w:numId w:val="10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741">
        <w:rPr>
          <w:rFonts w:ascii="Times New Roman" w:hAnsi="Times New Roman" w:cs="Times New Roman"/>
          <w:color w:val="000000"/>
          <w:sz w:val="28"/>
          <w:szCs w:val="28"/>
        </w:rPr>
        <w:t>форма и сроки предоставления Получателем субсидии отчетности об использовании субсидии;</w:t>
      </w:r>
    </w:p>
    <w:p w:rsidR="00CC730F" w:rsidRPr="006A4741" w:rsidRDefault="00CC730F" w:rsidP="00C87BFF">
      <w:pPr>
        <w:widowControl w:val="0"/>
        <w:numPr>
          <w:ilvl w:val="2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741">
        <w:rPr>
          <w:rFonts w:ascii="Times New Roman" w:hAnsi="Times New Roman" w:cs="Times New Roman"/>
          <w:color w:val="000000"/>
          <w:sz w:val="28"/>
          <w:szCs w:val="28"/>
        </w:rPr>
        <w:t>осуществление контроля Администрацией за соблюдением Получ</w:t>
      </w:r>
      <w:r w:rsidRPr="006A474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A4741">
        <w:rPr>
          <w:rFonts w:ascii="Times New Roman" w:hAnsi="Times New Roman" w:cs="Times New Roman"/>
          <w:color w:val="000000"/>
          <w:sz w:val="28"/>
          <w:szCs w:val="28"/>
        </w:rPr>
        <w:t>телем субсидии целей, условий и порядка предоставления и использования су</w:t>
      </w:r>
      <w:r w:rsidRPr="006A4741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6A4741">
        <w:rPr>
          <w:rFonts w:ascii="Times New Roman" w:hAnsi="Times New Roman" w:cs="Times New Roman"/>
          <w:color w:val="000000"/>
          <w:sz w:val="28"/>
          <w:szCs w:val="28"/>
        </w:rPr>
        <w:t>сидии, установленных настоящим Порядком и Соглашением;</w:t>
      </w:r>
    </w:p>
    <w:p w:rsidR="00CC730F" w:rsidRPr="006A4741" w:rsidRDefault="00CC730F" w:rsidP="00C87BFF">
      <w:pPr>
        <w:widowControl w:val="0"/>
        <w:numPr>
          <w:ilvl w:val="2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741">
        <w:rPr>
          <w:rFonts w:ascii="Times New Roman" w:hAnsi="Times New Roman" w:cs="Times New Roman"/>
          <w:color w:val="000000"/>
          <w:sz w:val="28"/>
          <w:szCs w:val="28"/>
        </w:rPr>
        <w:t>согласие Получателя субсидии на осуществление Администрацией и органами муниципального контроля проверок соблюдения Получателем су</w:t>
      </w:r>
      <w:r w:rsidRPr="006A4741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6A4741">
        <w:rPr>
          <w:rFonts w:ascii="Times New Roman" w:hAnsi="Times New Roman" w:cs="Times New Roman"/>
          <w:color w:val="000000"/>
          <w:sz w:val="28"/>
          <w:szCs w:val="28"/>
        </w:rPr>
        <w:t>сидии целей, условий и порядка предоставления и использования субсидии, установленных настоящим Порядком и Соглашением;</w:t>
      </w:r>
    </w:p>
    <w:p w:rsidR="00CC730F" w:rsidRPr="006A4741" w:rsidRDefault="00CC730F" w:rsidP="00C87BFF">
      <w:pPr>
        <w:widowControl w:val="0"/>
        <w:numPr>
          <w:ilvl w:val="2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741">
        <w:rPr>
          <w:rFonts w:ascii="Times New Roman" w:hAnsi="Times New Roman" w:cs="Times New Roman"/>
          <w:color w:val="000000"/>
          <w:sz w:val="28"/>
          <w:szCs w:val="28"/>
        </w:rPr>
        <w:t>порядок возврата сумм, использованных Получателем субсидии, в случае установления по результатам проверок фактов нарушения Получателем субсидии целей и условий, определенных Соглашением;</w:t>
      </w:r>
    </w:p>
    <w:p w:rsidR="00CC730F" w:rsidRPr="006A4741" w:rsidRDefault="00CC730F" w:rsidP="00C87BFF">
      <w:pPr>
        <w:widowControl w:val="0"/>
        <w:numPr>
          <w:ilvl w:val="2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741">
        <w:rPr>
          <w:rFonts w:ascii="Times New Roman" w:hAnsi="Times New Roman" w:cs="Times New Roman"/>
          <w:color w:val="000000"/>
          <w:sz w:val="28"/>
          <w:szCs w:val="28"/>
        </w:rPr>
        <w:t>случаи и порядок внесения изменений в Соглашение, а также сл</w:t>
      </w:r>
      <w:r w:rsidRPr="006A474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6A4741">
        <w:rPr>
          <w:rFonts w:ascii="Times New Roman" w:hAnsi="Times New Roman" w:cs="Times New Roman"/>
          <w:color w:val="000000"/>
          <w:sz w:val="28"/>
          <w:szCs w:val="28"/>
        </w:rPr>
        <w:t>чаи и порядок досрочного прекращения Соглашения;</w:t>
      </w:r>
    </w:p>
    <w:p w:rsidR="00CC730F" w:rsidRPr="006A4741" w:rsidRDefault="00CC730F" w:rsidP="00025DEB">
      <w:pPr>
        <w:widowControl w:val="0"/>
        <w:numPr>
          <w:ilvl w:val="2"/>
          <w:numId w:val="10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741">
        <w:rPr>
          <w:rFonts w:ascii="Times New Roman" w:hAnsi="Times New Roman" w:cs="Times New Roman"/>
          <w:color w:val="000000"/>
          <w:sz w:val="28"/>
          <w:szCs w:val="28"/>
        </w:rPr>
        <w:t>ответственность сторон за нарушение условий Соглашения.</w:t>
      </w:r>
    </w:p>
    <w:p w:rsidR="00CC730F" w:rsidRPr="006A4741" w:rsidRDefault="00CC730F" w:rsidP="00730DBE">
      <w:pPr>
        <w:widowControl w:val="0"/>
        <w:numPr>
          <w:ilvl w:val="1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741">
        <w:rPr>
          <w:rFonts w:ascii="Times New Roman" w:hAnsi="Times New Roman" w:cs="Times New Roman"/>
          <w:color w:val="000000"/>
          <w:sz w:val="28"/>
          <w:szCs w:val="28"/>
        </w:rPr>
        <w:t>На первое число месяца, предшествующего месяцу, в котором пл</w:t>
      </w:r>
      <w:r w:rsidRPr="006A474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A4741">
        <w:rPr>
          <w:rFonts w:ascii="Times New Roman" w:hAnsi="Times New Roman" w:cs="Times New Roman"/>
          <w:color w:val="000000"/>
          <w:sz w:val="28"/>
          <w:szCs w:val="28"/>
        </w:rPr>
        <w:t>нируется заключение Соглашения о предоставлении субсидии:</w:t>
      </w:r>
    </w:p>
    <w:p w:rsidR="00CC730F" w:rsidRPr="006A4741" w:rsidRDefault="00CC730F" w:rsidP="00730DBE">
      <w:pPr>
        <w:widowControl w:val="0"/>
        <w:numPr>
          <w:ilvl w:val="2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741">
        <w:rPr>
          <w:rFonts w:ascii="Times New Roman" w:hAnsi="Times New Roman" w:cs="Times New Roman"/>
          <w:color w:val="000000"/>
          <w:sz w:val="28"/>
          <w:szCs w:val="28"/>
        </w:rPr>
        <w:t>у Получателя субсидии должна отсутствовать задолженность по налогам, сборам и иным обязательным платежам в бюджеты бюджетной сист</w:t>
      </w:r>
      <w:r w:rsidRPr="006A474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A4741">
        <w:rPr>
          <w:rFonts w:ascii="Times New Roman" w:hAnsi="Times New Roman" w:cs="Times New Roman"/>
          <w:color w:val="000000"/>
          <w:sz w:val="28"/>
          <w:szCs w:val="28"/>
        </w:rPr>
        <w:t>мы Российской Федерации, срок исполнения по которым наступил в соотве</w:t>
      </w:r>
      <w:r w:rsidRPr="006A474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6A4741">
        <w:rPr>
          <w:rFonts w:ascii="Times New Roman" w:hAnsi="Times New Roman" w:cs="Times New Roman"/>
          <w:color w:val="000000"/>
          <w:sz w:val="28"/>
          <w:szCs w:val="28"/>
        </w:rPr>
        <w:t>ствии с законодательством Российской Федерации;</w:t>
      </w:r>
    </w:p>
    <w:p w:rsidR="00CC730F" w:rsidRPr="006A4741" w:rsidRDefault="00CC730F" w:rsidP="00730DBE">
      <w:pPr>
        <w:widowControl w:val="0"/>
        <w:numPr>
          <w:ilvl w:val="2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741">
        <w:rPr>
          <w:rFonts w:ascii="Times New Roman" w:hAnsi="Times New Roman" w:cs="Times New Roman"/>
          <w:color w:val="000000"/>
          <w:sz w:val="28"/>
          <w:szCs w:val="28"/>
        </w:rPr>
        <w:t>у Получателя субсидии должна отсутствовать просроченная задо</w:t>
      </w:r>
      <w:r w:rsidRPr="006A4741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6A4741">
        <w:rPr>
          <w:rFonts w:ascii="Times New Roman" w:hAnsi="Times New Roman" w:cs="Times New Roman"/>
          <w:color w:val="000000"/>
          <w:sz w:val="28"/>
          <w:szCs w:val="28"/>
        </w:rPr>
        <w:t>женность по возврату в бюджет городского округа Армянск субсидий, бюдже</w:t>
      </w:r>
      <w:r w:rsidRPr="006A474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6A4741">
        <w:rPr>
          <w:rFonts w:ascii="Times New Roman" w:hAnsi="Times New Roman" w:cs="Times New Roman"/>
          <w:color w:val="000000"/>
          <w:sz w:val="28"/>
          <w:szCs w:val="28"/>
        </w:rPr>
        <w:lastRenderedPageBreak/>
        <w:t>ных инвестиций, иная просроченная задолженность перед бюджетом городск</w:t>
      </w:r>
      <w:r w:rsidRPr="006A474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A4741">
        <w:rPr>
          <w:rFonts w:ascii="Times New Roman" w:hAnsi="Times New Roman" w:cs="Times New Roman"/>
          <w:color w:val="000000"/>
          <w:sz w:val="28"/>
          <w:szCs w:val="28"/>
        </w:rPr>
        <w:t>го округа Армянск;</w:t>
      </w:r>
    </w:p>
    <w:p w:rsidR="00CC730F" w:rsidRPr="006A4741" w:rsidRDefault="00CC730F" w:rsidP="00730DBE">
      <w:pPr>
        <w:widowControl w:val="0"/>
        <w:numPr>
          <w:ilvl w:val="2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741">
        <w:rPr>
          <w:rFonts w:ascii="Times New Roman" w:hAnsi="Times New Roman" w:cs="Times New Roman"/>
          <w:color w:val="000000"/>
          <w:sz w:val="28"/>
          <w:szCs w:val="28"/>
        </w:rPr>
        <w:t>Получатель субсидии не должен находиться в процессе реорганиз</w:t>
      </w:r>
      <w:r w:rsidRPr="006A474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A4741">
        <w:rPr>
          <w:rFonts w:ascii="Times New Roman" w:hAnsi="Times New Roman" w:cs="Times New Roman"/>
          <w:color w:val="000000"/>
          <w:sz w:val="28"/>
          <w:szCs w:val="28"/>
        </w:rPr>
        <w:t>ции, ликвидации, банкротства и не должен иметь ограничения на осуществл</w:t>
      </w:r>
      <w:r w:rsidRPr="006A474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A4741">
        <w:rPr>
          <w:rFonts w:ascii="Times New Roman" w:hAnsi="Times New Roman" w:cs="Times New Roman"/>
          <w:color w:val="000000"/>
          <w:sz w:val="28"/>
          <w:szCs w:val="28"/>
        </w:rPr>
        <w:t>ние хозяйственной деятельности;</w:t>
      </w:r>
    </w:p>
    <w:p w:rsidR="00CC730F" w:rsidRPr="006A4741" w:rsidRDefault="00CC730F" w:rsidP="00730DBE">
      <w:pPr>
        <w:widowControl w:val="0"/>
        <w:numPr>
          <w:ilvl w:val="2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741">
        <w:rPr>
          <w:rFonts w:ascii="Times New Roman" w:hAnsi="Times New Roman" w:cs="Times New Roman"/>
          <w:color w:val="000000"/>
          <w:sz w:val="28"/>
          <w:szCs w:val="28"/>
        </w:rPr>
        <w:t>Получатель субсидии</w:t>
      </w:r>
      <w:r w:rsidRPr="006A4741">
        <w:rPr>
          <w:rFonts w:ascii="Times New Roman" w:hAnsi="Times New Roman" w:cs="Times New Roman"/>
          <w:sz w:val="28"/>
          <w:szCs w:val="28"/>
        </w:rPr>
        <w:t xml:space="preserve"> </w:t>
      </w:r>
      <w:r w:rsidRPr="006A4741">
        <w:rPr>
          <w:rFonts w:ascii="Times New Roman" w:hAnsi="Times New Roman" w:cs="Times New Roman"/>
          <w:color w:val="000000"/>
          <w:sz w:val="28"/>
          <w:szCs w:val="28"/>
        </w:rPr>
        <w:t>не должен являться иностранным юридич</w:t>
      </w:r>
      <w:r w:rsidRPr="006A474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A4741">
        <w:rPr>
          <w:rFonts w:ascii="Times New Roman" w:hAnsi="Times New Roman" w:cs="Times New Roman"/>
          <w:color w:val="000000"/>
          <w:sz w:val="28"/>
          <w:szCs w:val="28"/>
        </w:rPr>
        <w:t>ским лицом, а также российским юридическим лицом, в уставном (складочном) капитале которого доля участия иностранных юридических лиц, местом рег</w:t>
      </w:r>
      <w:r w:rsidRPr="006A474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A4741">
        <w:rPr>
          <w:rFonts w:ascii="Times New Roman" w:hAnsi="Times New Roman" w:cs="Times New Roman"/>
          <w:color w:val="000000"/>
          <w:sz w:val="28"/>
          <w:szCs w:val="28"/>
        </w:rPr>
        <w:t>страции которых является государство или территория, включенные в утве</w:t>
      </w:r>
      <w:r w:rsidRPr="006A474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6A4741">
        <w:rPr>
          <w:rFonts w:ascii="Times New Roman" w:hAnsi="Times New Roman" w:cs="Times New Roman"/>
          <w:color w:val="000000"/>
          <w:sz w:val="28"/>
          <w:szCs w:val="28"/>
        </w:rPr>
        <w:t>ждаемый Министерством финансов Российской Федерации перечень гос</w:t>
      </w:r>
      <w:r w:rsidRPr="006A474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6A4741">
        <w:rPr>
          <w:rFonts w:ascii="Times New Roman" w:hAnsi="Times New Roman" w:cs="Times New Roman"/>
          <w:color w:val="000000"/>
          <w:sz w:val="28"/>
          <w:szCs w:val="28"/>
        </w:rPr>
        <w:t>дарств и территорий, предоставляющих льготный налоговый режим налогоо</w:t>
      </w:r>
      <w:r w:rsidRPr="006A4741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6A4741">
        <w:rPr>
          <w:rFonts w:ascii="Times New Roman" w:hAnsi="Times New Roman" w:cs="Times New Roman"/>
          <w:color w:val="000000"/>
          <w:sz w:val="28"/>
          <w:szCs w:val="28"/>
        </w:rPr>
        <w:t>ложения и (или) не предусматривающих раскрытия и предоставления инфо</w:t>
      </w:r>
      <w:r w:rsidRPr="006A474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6A4741">
        <w:rPr>
          <w:rFonts w:ascii="Times New Roman" w:hAnsi="Times New Roman" w:cs="Times New Roman"/>
          <w:color w:val="000000"/>
          <w:sz w:val="28"/>
          <w:szCs w:val="28"/>
        </w:rPr>
        <w:t>мации при проведении финансовых операций (офшорные зоны</w:t>
      </w:r>
      <w:proofErr w:type="gramEnd"/>
      <w:r w:rsidRPr="006A4741">
        <w:rPr>
          <w:rFonts w:ascii="Times New Roman" w:hAnsi="Times New Roman" w:cs="Times New Roman"/>
          <w:color w:val="000000"/>
          <w:sz w:val="28"/>
          <w:szCs w:val="28"/>
        </w:rPr>
        <w:t>) в отношении таких юридических лиц, в совокупности превышает 50 процентов;</w:t>
      </w:r>
    </w:p>
    <w:p w:rsidR="00CC730F" w:rsidRPr="006A4741" w:rsidRDefault="00CC730F" w:rsidP="00730DBE">
      <w:pPr>
        <w:widowControl w:val="0"/>
        <w:numPr>
          <w:ilvl w:val="2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741">
        <w:rPr>
          <w:rFonts w:ascii="Times New Roman" w:hAnsi="Times New Roman" w:cs="Times New Roman"/>
          <w:color w:val="000000"/>
          <w:sz w:val="28"/>
          <w:szCs w:val="28"/>
        </w:rPr>
        <w:t>Получатель субсидии не должен получать средства из бюджета г</w:t>
      </w:r>
      <w:r w:rsidRPr="006A474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A4741">
        <w:rPr>
          <w:rFonts w:ascii="Times New Roman" w:hAnsi="Times New Roman" w:cs="Times New Roman"/>
          <w:color w:val="000000"/>
          <w:sz w:val="28"/>
          <w:szCs w:val="28"/>
        </w:rPr>
        <w:t>родского округа Армянск в соответствии с иными муниципальными правовыми актами на цели, указанные в пункте 1.2 настоящего Порядка.</w:t>
      </w:r>
    </w:p>
    <w:p w:rsidR="00DA7A8A" w:rsidRDefault="00CC730F" w:rsidP="00DA7A8A">
      <w:pPr>
        <w:widowControl w:val="0"/>
        <w:numPr>
          <w:ilvl w:val="1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4741">
        <w:rPr>
          <w:rFonts w:ascii="Times New Roman" w:hAnsi="Times New Roman" w:cs="Times New Roman"/>
          <w:color w:val="000000"/>
          <w:sz w:val="28"/>
          <w:szCs w:val="28"/>
        </w:rPr>
        <w:t>Перечисление субсидии осуществляется в соответствии с бюдже</w:t>
      </w:r>
      <w:r w:rsidRPr="006A474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6A4741">
        <w:rPr>
          <w:rFonts w:ascii="Times New Roman" w:hAnsi="Times New Roman" w:cs="Times New Roman"/>
          <w:color w:val="000000"/>
          <w:sz w:val="28"/>
          <w:szCs w:val="28"/>
        </w:rPr>
        <w:t xml:space="preserve">ным законодательством Российской Федерации на счет Получателя субсидии, открытый в кредитной организации, </w:t>
      </w:r>
      <w:r w:rsidR="00DA7A8A" w:rsidRPr="006A4741">
        <w:rPr>
          <w:rFonts w:ascii="Times New Roman" w:hAnsi="Times New Roman" w:cs="Times New Roman"/>
          <w:color w:val="000000"/>
          <w:sz w:val="28"/>
          <w:szCs w:val="28"/>
        </w:rPr>
        <w:t>в течение</w:t>
      </w:r>
      <w:r w:rsidRPr="006A4741">
        <w:rPr>
          <w:rFonts w:ascii="Times New Roman" w:hAnsi="Times New Roman" w:cs="Times New Roman"/>
          <w:color w:val="000000"/>
          <w:sz w:val="28"/>
          <w:szCs w:val="28"/>
        </w:rPr>
        <w:t xml:space="preserve"> 10 рабоч</w:t>
      </w:r>
      <w:r w:rsidR="00DA7A8A" w:rsidRPr="006A474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6A4741">
        <w:rPr>
          <w:rFonts w:ascii="Times New Roman" w:hAnsi="Times New Roman" w:cs="Times New Roman"/>
          <w:color w:val="000000"/>
          <w:sz w:val="28"/>
          <w:szCs w:val="28"/>
        </w:rPr>
        <w:t xml:space="preserve"> дн</w:t>
      </w:r>
      <w:r w:rsidR="00DA7A8A" w:rsidRPr="006A4741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6A47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A7A8A" w:rsidRPr="006A4741">
        <w:rPr>
          <w:rFonts w:ascii="Times New Roman" w:hAnsi="Times New Roman" w:cs="Times New Roman"/>
          <w:color w:val="000000"/>
          <w:sz w:val="28"/>
          <w:szCs w:val="28"/>
        </w:rPr>
        <w:t>с даты</w:t>
      </w:r>
      <w:r w:rsidRPr="006A4741">
        <w:rPr>
          <w:rFonts w:ascii="Times New Roman" w:hAnsi="Times New Roman" w:cs="Times New Roman"/>
          <w:color w:val="000000"/>
          <w:sz w:val="28"/>
          <w:szCs w:val="28"/>
        </w:rPr>
        <w:t xml:space="preserve"> пре</w:t>
      </w:r>
      <w:r w:rsidRPr="006A4741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6A4741">
        <w:rPr>
          <w:rFonts w:ascii="Times New Roman" w:hAnsi="Times New Roman" w:cs="Times New Roman"/>
          <w:color w:val="000000"/>
          <w:sz w:val="28"/>
          <w:szCs w:val="28"/>
        </w:rPr>
        <w:t>ставления</w:t>
      </w:r>
      <w:proofErr w:type="gramEnd"/>
      <w:r w:rsidRPr="006A4741">
        <w:rPr>
          <w:rFonts w:ascii="Times New Roman" w:hAnsi="Times New Roman" w:cs="Times New Roman"/>
          <w:color w:val="000000"/>
          <w:sz w:val="28"/>
          <w:szCs w:val="28"/>
        </w:rPr>
        <w:t xml:space="preserve"> Получателем субсидии</w:t>
      </w:r>
      <w:r w:rsidR="00611775">
        <w:rPr>
          <w:rFonts w:ascii="Times New Roman" w:hAnsi="Times New Roman" w:cs="Times New Roman"/>
          <w:color w:val="000000"/>
          <w:sz w:val="28"/>
          <w:szCs w:val="28"/>
        </w:rPr>
        <w:t>, заявки на предоставление Субсидии, Прот</w:t>
      </w:r>
      <w:r w:rsidR="0061177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11775">
        <w:rPr>
          <w:rFonts w:ascii="Times New Roman" w:hAnsi="Times New Roman" w:cs="Times New Roman"/>
          <w:color w:val="000000"/>
          <w:sz w:val="28"/>
          <w:szCs w:val="28"/>
        </w:rPr>
        <w:t>кола,</w:t>
      </w:r>
      <w:r w:rsidR="00611775" w:rsidRPr="006117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1775" w:rsidRPr="006A4741">
        <w:rPr>
          <w:rFonts w:ascii="Times New Roman" w:hAnsi="Times New Roman" w:cs="Times New Roman"/>
          <w:color w:val="000000"/>
          <w:sz w:val="28"/>
          <w:szCs w:val="28"/>
        </w:rPr>
        <w:t>счета на оплату</w:t>
      </w:r>
      <w:r w:rsidR="0061177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25C4" w:rsidRPr="006A4741" w:rsidRDefault="005925C4" w:rsidP="005925C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730F" w:rsidRPr="006A4741" w:rsidRDefault="00CC730F" w:rsidP="00151495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7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к отчетности</w:t>
      </w:r>
    </w:p>
    <w:p w:rsidR="00CC730F" w:rsidRPr="006A4741" w:rsidRDefault="00CC730F" w:rsidP="00151495">
      <w:pPr>
        <w:widowControl w:val="0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741">
        <w:rPr>
          <w:rFonts w:ascii="Times New Roman" w:hAnsi="Times New Roman" w:cs="Times New Roman"/>
          <w:color w:val="000000"/>
          <w:sz w:val="28"/>
          <w:szCs w:val="28"/>
        </w:rPr>
        <w:t xml:space="preserve"> Порядок, сроки и формы предоставления Получателем субсидии о</w:t>
      </w:r>
      <w:r w:rsidRPr="006A474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6A4741">
        <w:rPr>
          <w:rFonts w:ascii="Times New Roman" w:hAnsi="Times New Roman" w:cs="Times New Roman"/>
          <w:color w:val="000000"/>
          <w:sz w:val="28"/>
          <w:szCs w:val="28"/>
        </w:rPr>
        <w:t>четности об осуществлении расходов, источником финансовог</w:t>
      </w:r>
      <w:r w:rsidR="004B503B">
        <w:rPr>
          <w:rFonts w:ascii="Times New Roman" w:hAnsi="Times New Roman" w:cs="Times New Roman"/>
          <w:color w:val="000000"/>
          <w:sz w:val="28"/>
          <w:szCs w:val="28"/>
        </w:rPr>
        <w:t>о обеспечения которых являются С</w:t>
      </w:r>
      <w:r w:rsidRPr="006A4741">
        <w:rPr>
          <w:rFonts w:ascii="Times New Roman" w:hAnsi="Times New Roman" w:cs="Times New Roman"/>
          <w:color w:val="000000"/>
          <w:sz w:val="28"/>
          <w:szCs w:val="28"/>
        </w:rPr>
        <w:t>убсидия, устанавливаются Администрацией в Соглашении.</w:t>
      </w:r>
    </w:p>
    <w:p w:rsidR="00CC730F" w:rsidRDefault="00CC730F" w:rsidP="00151495">
      <w:pPr>
        <w:widowControl w:val="0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741">
        <w:rPr>
          <w:rFonts w:ascii="Times New Roman" w:hAnsi="Times New Roman" w:cs="Times New Roman"/>
          <w:color w:val="000000"/>
          <w:sz w:val="28"/>
          <w:szCs w:val="28"/>
        </w:rPr>
        <w:t xml:space="preserve"> Получатель субсидии </w:t>
      </w:r>
      <w:r w:rsidR="009777BD" w:rsidRPr="006A4741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срока реализации </w:t>
      </w:r>
      <w:proofErr w:type="gramStart"/>
      <w:r w:rsidR="009777BD" w:rsidRPr="006A4741">
        <w:rPr>
          <w:rFonts w:ascii="Times New Roman" w:hAnsi="Times New Roman" w:cs="Times New Roman"/>
          <w:color w:val="000000"/>
          <w:sz w:val="28"/>
          <w:szCs w:val="28"/>
        </w:rPr>
        <w:t>бизнес-проекта</w:t>
      </w:r>
      <w:proofErr w:type="gramEnd"/>
      <w:r w:rsidR="009777BD" w:rsidRPr="006A47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741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представляет отчеты об использовании субсидии в Администрацию </w:t>
      </w:r>
      <w:r w:rsidR="009777BD" w:rsidRPr="006A4741">
        <w:rPr>
          <w:rFonts w:ascii="Times New Roman" w:hAnsi="Times New Roman" w:cs="Times New Roman"/>
          <w:color w:val="000000"/>
          <w:sz w:val="28"/>
          <w:szCs w:val="28"/>
        </w:rPr>
        <w:t>ежеква</w:t>
      </w:r>
      <w:r w:rsidR="009777BD" w:rsidRPr="006A474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9777BD" w:rsidRPr="006A4741">
        <w:rPr>
          <w:rFonts w:ascii="Times New Roman" w:hAnsi="Times New Roman" w:cs="Times New Roman"/>
          <w:color w:val="000000"/>
          <w:sz w:val="28"/>
          <w:szCs w:val="28"/>
        </w:rPr>
        <w:t>тально</w:t>
      </w:r>
      <w:r w:rsidRPr="006A4741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r w:rsidR="009A2C6E" w:rsidRPr="006A474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6A4741">
        <w:rPr>
          <w:rFonts w:ascii="Times New Roman" w:hAnsi="Times New Roman" w:cs="Times New Roman"/>
          <w:color w:val="000000"/>
          <w:sz w:val="28"/>
          <w:szCs w:val="28"/>
        </w:rPr>
        <w:t>5 числа месяца, следующего за отчетным</w:t>
      </w:r>
      <w:r w:rsidR="009777BD" w:rsidRPr="006A4741">
        <w:rPr>
          <w:rFonts w:ascii="Times New Roman" w:hAnsi="Times New Roman" w:cs="Times New Roman"/>
          <w:color w:val="000000"/>
          <w:sz w:val="28"/>
          <w:szCs w:val="28"/>
        </w:rPr>
        <w:t xml:space="preserve"> периодом</w:t>
      </w:r>
      <w:r w:rsidRPr="006A4741">
        <w:rPr>
          <w:rFonts w:ascii="Times New Roman" w:hAnsi="Times New Roman" w:cs="Times New Roman"/>
          <w:color w:val="000000"/>
          <w:sz w:val="28"/>
          <w:szCs w:val="28"/>
        </w:rPr>
        <w:t>, а также отчеты о выполнении обязательств в целом за текущий год не позднее 25 декабря т</w:t>
      </w:r>
      <w:r w:rsidRPr="006A474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A4741">
        <w:rPr>
          <w:rFonts w:ascii="Times New Roman" w:hAnsi="Times New Roman" w:cs="Times New Roman"/>
          <w:color w:val="000000"/>
          <w:sz w:val="28"/>
          <w:szCs w:val="28"/>
        </w:rPr>
        <w:t>кущего года.</w:t>
      </w:r>
    </w:p>
    <w:p w:rsidR="005925C4" w:rsidRPr="006A4741" w:rsidRDefault="005925C4" w:rsidP="005925C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730F" w:rsidRPr="006A4741" w:rsidRDefault="00CC730F" w:rsidP="00151495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74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Требования об осуществлении </w:t>
      </w:r>
      <w:proofErr w:type="gramStart"/>
      <w:r w:rsidRPr="006A47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контроля за</w:t>
      </w:r>
      <w:proofErr w:type="gramEnd"/>
      <w:r w:rsidRPr="006A474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соблюдением условий, целей и порядка предоставления </w:t>
      </w:r>
      <w:r w:rsidR="004B50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Pr="006A47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убсидии и ответственности за их нар</w:t>
      </w:r>
      <w:r w:rsidRPr="006A47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</w:t>
      </w:r>
      <w:r w:rsidRPr="006A47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шение</w:t>
      </w:r>
    </w:p>
    <w:p w:rsidR="0031158C" w:rsidRPr="00925831" w:rsidRDefault="0031158C" w:rsidP="0031158C">
      <w:pPr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в лице сектора муниципального контроля и уполн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моченный орган </w:t>
      </w:r>
      <w:r w:rsidR="00D81BD8">
        <w:rPr>
          <w:rFonts w:ascii="Times New Roman" w:hAnsi="Times New Roman" w:cs="Times New Roman"/>
          <w:color w:val="000000"/>
          <w:sz w:val="28"/>
          <w:szCs w:val="28"/>
        </w:rPr>
        <w:t xml:space="preserve">по внешнему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 w:rsidR="00D81BD8">
        <w:rPr>
          <w:rFonts w:ascii="Times New Roman" w:hAnsi="Times New Roman" w:cs="Times New Roman"/>
          <w:color w:val="000000"/>
          <w:sz w:val="28"/>
          <w:szCs w:val="28"/>
        </w:rPr>
        <w:t>му финансовому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контрол</w:t>
      </w:r>
      <w:r w:rsidR="00D81BD8"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1BD8">
        <w:rPr>
          <w:rFonts w:ascii="Times New Roman" w:hAnsi="Times New Roman" w:cs="Times New Roman"/>
          <w:color w:val="000000"/>
          <w:sz w:val="28"/>
          <w:szCs w:val="28"/>
        </w:rPr>
        <w:t xml:space="preserve">(далее – уполномоченные органы муниципального контроля) 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обеспечивают провед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ние обязательной проверки соблюдения Получателем субсидии условий, целей и порядка предоставления Субсидии в рамках своих полномочий.</w:t>
      </w:r>
    </w:p>
    <w:p w:rsidR="0031158C" w:rsidRPr="00925831" w:rsidRDefault="0031158C" w:rsidP="0031158C">
      <w:pPr>
        <w:widowControl w:val="0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583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установления факт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925831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нарушения Получателем субсидии порядка, целей и условий предоставления Субсидии, в том числе указания в д</w:t>
      </w:r>
      <w:r w:rsidRPr="009258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25831">
        <w:rPr>
          <w:rFonts w:ascii="Times New Roman" w:hAnsi="Times New Roman" w:cs="Times New Roman"/>
          <w:color w:val="000000"/>
          <w:sz w:val="28"/>
          <w:szCs w:val="28"/>
        </w:rPr>
        <w:t>кументах, представленных Получателем субсидии в соответствии с настоящим Порядком, недостоверных сведений</w:t>
      </w:r>
      <w:r w:rsidR="000E4ED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258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4EDA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925831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5 рабочих дней со дня выявления указанного факта направляет в адрес Получателя субсидии письменное требование о возврате средств субсидий.</w:t>
      </w:r>
    </w:p>
    <w:p w:rsidR="00CC730F" w:rsidRPr="006A4741" w:rsidRDefault="00CC730F" w:rsidP="00AC39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74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Получатель субсидии обязан обеспечить устранение факт</w:t>
      </w:r>
      <w:proofErr w:type="gramStart"/>
      <w:r w:rsidRPr="006A4741">
        <w:rPr>
          <w:rFonts w:ascii="Times New Roman" w:hAnsi="Times New Roman" w:cs="Times New Roman"/>
          <w:color w:val="000000"/>
          <w:sz w:val="28"/>
          <w:szCs w:val="28"/>
        </w:rPr>
        <w:t>а(</w:t>
      </w:r>
      <w:proofErr w:type="spellStart"/>
      <w:proofErr w:type="gramEnd"/>
      <w:r w:rsidRPr="006A4741">
        <w:rPr>
          <w:rFonts w:ascii="Times New Roman" w:hAnsi="Times New Roman" w:cs="Times New Roman"/>
          <w:color w:val="000000"/>
          <w:sz w:val="28"/>
          <w:szCs w:val="28"/>
        </w:rPr>
        <w:t>ов</w:t>
      </w:r>
      <w:proofErr w:type="spellEnd"/>
      <w:r w:rsidRPr="006A4741">
        <w:rPr>
          <w:rFonts w:ascii="Times New Roman" w:hAnsi="Times New Roman" w:cs="Times New Roman"/>
          <w:color w:val="000000"/>
          <w:sz w:val="28"/>
          <w:szCs w:val="28"/>
        </w:rPr>
        <w:t>) нарушения порядка, целей и условий предоставления субсидии в сроки, определенные в требовании, и возврат субсидии в бюджет городского округа Армянск за нар</w:t>
      </w:r>
      <w:r w:rsidRPr="006A474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6A4741">
        <w:rPr>
          <w:rFonts w:ascii="Times New Roman" w:hAnsi="Times New Roman" w:cs="Times New Roman"/>
          <w:color w:val="000000"/>
          <w:sz w:val="28"/>
          <w:szCs w:val="28"/>
        </w:rPr>
        <w:t>шение условий, целей и порядка предоставления субсидии в срок не позднее 30 календарных дней с момента получения требования, при установлении:</w:t>
      </w:r>
    </w:p>
    <w:p w:rsidR="00CC730F" w:rsidRPr="006A4741" w:rsidRDefault="00CC730F" w:rsidP="00AC39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741">
        <w:rPr>
          <w:rFonts w:ascii="Times New Roman" w:hAnsi="Times New Roman" w:cs="Times New Roman"/>
          <w:color w:val="000000"/>
          <w:sz w:val="28"/>
          <w:szCs w:val="28"/>
        </w:rPr>
        <w:t>- наличия недостоверных сведений в документах, предоставленных П</w:t>
      </w:r>
      <w:r w:rsidRPr="006A474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A4741">
        <w:rPr>
          <w:rFonts w:ascii="Times New Roman" w:hAnsi="Times New Roman" w:cs="Times New Roman"/>
          <w:color w:val="000000"/>
          <w:sz w:val="28"/>
          <w:szCs w:val="28"/>
        </w:rPr>
        <w:t>лучателем субсидии;</w:t>
      </w:r>
    </w:p>
    <w:p w:rsidR="00CC730F" w:rsidRPr="006A4741" w:rsidRDefault="00CC730F" w:rsidP="00AC39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741">
        <w:rPr>
          <w:rFonts w:ascii="Times New Roman" w:hAnsi="Times New Roman" w:cs="Times New Roman"/>
          <w:color w:val="000000"/>
          <w:sz w:val="28"/>
          <w:szCs w:val="28"/>
        </w:rPr>
        <w:t>- неисполнения или ненадлежащего исполнения обязательств по Согл</w:t>
      </w:r>
      <w:r w:rsidRPr="006A474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A4741">
        <w:rPr>
          <w:rFonts w:ascii="Times New Roman" w:hAnsi="Times New Roman" w:cs="Times New Roman"/>
          <w:color w:val="000000"/>
          <w:sz w:val="28"/>
          <w:szCs w:val="28"/>
        </w:rPr>
        <w:t>шению о предоставлении Субсидии;</w:t>
      </w:r>
    </w:p>
    <w:p w:rsidR="00CC730F" w:rsidRPr="006A4741" w:rsidRDefault="00CC730F" w:rsidP="00AC39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741">
        <w:rPr>
          <w:rFonts w:ascii="Times New Roman" w:hAnsi="Times New Roman" w:cs="Times New Roman"/>
          <w:color w:val="000000"/>
          <w:sz w:val="28"/>
          <w:szCs w:val="28"/>
        </w:rPr>
        <w:t>- нарушения порядка, целей и условий предоставления субсидии;</w:t>
      </w:r>
    </w:p>
    <w:p w:rsidR="00CC730F" w:rsidRPr="006A4741" w:rsidRDefault="00CC730F" w:rsidP="00AC39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741">
        <w:rPr>
          <w:rFonts w:ascii="Times New Roman" w:hAnsi="Times New Roman" w:cs="Times New Roman"/>
          <w:color w:val="000000"/>
          <w:sz w:val="28"/>
          <w:szCs w:val="28"/>
        </w:rPr>
        <w:t xml:space="preserve">- не целевого использования или не использования субсидии, в том числе выявленного по результатам последующих контрольных мероприятий. </w:t>
      </w:r>
    </w:p>
    <w:p w:rsidR="00CC730F" w:rsidRPr="006A4741" w:rsidRDefault="00CC730F" w:rsidP="00672CB6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74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</w:t>
      </w:r>
      <w:proofErr w:type="gramStart"/>
      <w:r w:rsidRPr="006A4741">
        <w:rPr>
          <w:rFonts w:ascii="Times New Roman" w:hAnsi="Times New Roman" w:cs="Times New Roman"/>
          <w:color w:val="000000"/>
          <w:sz w:val="28"/>
          <w:szCs w:val="28"/>
        </w:rPr>
        <w:t>не поступления</w:t>
      </w:r>
      <w:proofErr w:type="gramEnd"/>
      <w:r w:rsidRPr="006A4741">
        <w:rPr>
          <w:rFonts w:ascii="Times New Roman" w:hAnsi="Times New Roman" w:cs="Times New Roman"/>
          <w:color w:val="000000"/>
          <w:sz w:val="28"/>
          <w:szCs w:val="28"/>
        </w:rPr>
        <w:t xml:space="preserve"> бюджетных средств</w:t>
      </w:r>
      <w:r w:rsidR="00C45259" w:rsidRPr="006A474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A4741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установленного срока Администрация в месячный срок со дня истечения срока для возврата средств субсидии принимает меры к их взысканию в судебном порядке.</w:t>
      </w:r>
    </w:p>
    <w:p w:rsidR="00672CB6" w:rsidRPr="006A4741" w:rsidRDefault="00672CB6" w:rsidP="00672CB6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741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31158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A4741">
        <w:rPr>
          <w:rFonts w:ascii="Times New Roman" w:hAnsi="Times New Roman" w:cs="Times New Roman"/>
          <w:color w:val="000000"/>
          <w:sz w:val="28"/>
          <w:szCs w:val="28"/>
        </w:rPr>
        <w:t>. С момента возврата субсидии Получатель субсидии в течение трех</w:t>
      </w:r>
    </w:p>
    <w:p w:rsidR="00672CB6" w:rsidRPr="006A4741" w:rsidRDefault="00672CB6" w:rsidP="00672CB6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741">
        <w:rPr>
          <w:rFonts w:ascii="Times New Roman" w:hAnsi="Times New Roman" w:cs="Times New Roman"/>
          <w:color w:val="000000"/>
          <w:sz w:val="28"/>
          <w:szCs w:val="28"/>
        </w:rPr>
        <w:t>лет лишается права на получение поддержки за счет бюджетных сре</w:t>
      </w:r>
      <w:proofErr w:type="gramStart"/>
      <w:r w:rsidRPr="006A4741">
        <w:rPr>
          <w:rFonts w:ascii="Times New Roman" w:hAnsi="Times New Roman" w:cs="Times New Roman"/>
          <w:color w:val="000000"/>
          <w:sz w:val="28"/>
          <w:szCs w:val="28"/>
        </w:rPr>
        <w:t>дств в с</w:t>
      </w:r>
      <w:proofErr w:type="gramEnd"/>
      <w:r w:rsidRPr="006A474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A4741">
        <w:rPr>
          <w:rFonts w:ascii="Times New Roman" w:hAnsi="Times New Roman" w:cs="Times New Roman"/>
          <w:color w:val="000000"/>
          <w:sz w:val="28"/>
          <w:szCs w:val="28"/>
        </w:rPr>
        <w:t>ответствии с требованиями пункта 4 части 5 статьи 14 Федерального закона от 24 июля 2007 года №</w:t>
      </w:r>
      <w:r w:rsidRPr="006A4741">
        <w:rPr>
          <w:rFonts w:ascii="Times New Roman" w:hAnsi="Times New Roman" w:cs="Times New Roman"/>
          <w:color w:val="000000"/>
          <w:sz w:val="28"/>
          <w:szCs w:val="28"/>
        </w:rPr>
        <w:tab/>
        <w:t>209-ФЗ "О развитии малого и среднего предприним</w:t>
      </w:r>
      <w:r w:rsidRPr="006A474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A4741">
        <w:rPr>
          <w:rFonts w:ascii="Times New Roman" w:hAnsi="Times New Roman" w:cs="Times New Roman"/>
          <w:color w:val="000000"/>
          <w:sz w:val="28"/>
          <w:szCs w:val="28"/>
        </w:rPr>
        <w:t>тельства в Российской Федерации".</w:t>
      </w:r>
    </w:p>
    <w:p w:rsidR="00CC730F" w:rsidRPr="006A4741" w:rsidRDefault="00CC730F" w:rsidP="0043190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4138" w:rsidRPr="006A4741" w:rsidRDefault="00E94138" w:rsidP="0043190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730F" w:rsidRPr="006A4741" w:rsidRDefault="00CC730F" w:rsidP="003F7F2B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A4741">
        <w:rPr>
          <w:rFonts w:ascii="Times New Roman" w:hAnsi="Times New Roman" w:cs="Times New Roman"/>
          <w:b/>
          <w:bCs/>
          <w:sz w:val="28"/>
          <w:szCs w:val="28"/>
        </w:rPr>
        <w:t>Заместитель главы администрации</w:t>
      </w:r>
      <w:r w:rsidRPr="006A474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33B6A" w:rsidRPr="006A4741">
        <w:rPr>
          <w:rFonts w:ascii="Times New Roman" w:hAnsi="Times New Roman" w:cs="Times New Roman"/>
          <w:b/>
          <w:bCs/>
          <w:sz w:val="28"/>
          <w:szCs w:val="28"/>
        </w:rPr>
        <w:t>В.З. Угольников</w:t>
      </w:r>
    </w:p>
    <w:p w:rsidR="00E94138" w:rsidRPr="006A4741" w:rsidRDefault="00E94138" w:rsidP="003F7F2B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94138" w:rsidRPr="006A4741" w:rsidRDefault="00E94138" w:rsidP="003F7F2B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C730F" w:rsidRPr="006A4741" w:rsidRDefault="00CC730F" w:rsidP="00BE2B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4741">
        <w:rPr>
          <w:rFonts w:ascii="Times New Roman" w:hAnsi="Times New Roman" w:cs="Times New Roman"/>
          <w:b/>
          <w:bCs/>
          <w:sz w:val="28"/>
          <w:szCs w:val="28"/>
        </w:rPr>
        <w:t xml:space="preserve">Начальник отдела </w:t>
      </w:r>
    </w:p>
    <w:p w:rsidR="00C45259" w:rsidRPr="006A4741" w:rsidRDefault="00CC730F" w:rsidP="00BE2BE9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4741">
        <w:rPr>
          <w:rFonts w:ascii="Times New Roman" w:hAnsi="Times New Roman" w:cs="Times New Roman"/>
          <w:b/>
          <w:bCs/>
          <w:sz w:val="28"/>
          <w:szCs w:val="28"/>
        </w:rPr>
        <w:t>экономического развития</w:t>
      </w:r>
      <w:r w:rsidRPr="006A4741">
        <w:rPr>
          <w:rFonts w:ascii="Times New Roman" w:hAnsi="Times New Roman" w:cs="Times New Roman"/>
          <w:b/>
          <w:bCs/>
          <w:sz w:val="28"/>
          <w:szCs w:val="28"/>
        </w:rPr>
        <w:tab/>
        <w:t>А.М. Сажина</w:t>
      </w:r>
    </w:p>
    <w:p w:rsidR="00C45259" w:rsidRPr="006A4741" w:rsidRDefault="00C45259" w:rsidP="00C45259">
      <w:pPr>
        <w:pStyle w:val="ConsPlusNormal"/>
        <w:ind w:left="540"/>
        <w:jc w:val="both"/>
        <w:rPr>
          <w:rFonts w:ascii="Times New Roman" w:hAnsi="Times New Roman" w:cs="Times New Roman"/>
        </w:rPr>
      </w:pPr>
    </w:p>
    <w:p w:rsidR="004B29DD" w:rsidRDefault="004B29DD">
      <w:pPr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4394" w:type="dxa"/>
        <w:tblInd w:w="5353" w:type="dxa"/>
        <w:tblLook w:val="00A0" w:firstRow="1" w:lastRow="0" w:firstColumn="1" w:lastColumn="0" w:noHBand="0" w:noVBand="0"/>
      </w:tblPr>
      <w:tblGrid>
        <w:gridCol w:w="4394"/>
      </w:tblGrid>
      <w:tr w:rsidR="00C45259" w:rsidRPr="006A4741" w:rsidTr="0056028E">
        <w:tc>
          <w:tcPr>
            <w:tcW w:w="4394" w:type="dxa"/>
          </w:tcPr>
          <w:p w:rsidR="00C45259" w:rsidRPr="006A4741" w:rsidRDefault="00C45259" w:rsidP="00AC652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474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Приложение 1</w:t>
            </w:r>
          </w:p>
          <w:p w:rsidR="00C45259" w:rsidRPr="006A4741" w:rsidRDefault="00E14DA7" w:rsidP="004B29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474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 порядку предоставления субсидии </w:t>
            </w:r>
            <w:r w:rsidR="008D39F4" w:rsidRPr="008D39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по</w:t>
            </w:r>
            <w:r w:rsidR="008D39F4" w:rsidRPr="008D39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</w:t>
            </w:r>
            <w:r w:rsidR="008D39F4" w:rsidRPr="008D39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держку и развитие субъектов малого и среднего предпринимательства, занимающихся социал</w:t>
            </w:r>
            <w:r w:rsidR="008D39F4" w:rsidRPr="008D39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ь</w:t>
            </w:r>
            <w:r w:rsidR="008D39F4" w:rsidRPr="008D39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 значимыми видами деятельности, в том чи</w:t>
            </w:r>
            <w:r w:rsidR="008D39F4" w:rsidRPr="008D39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="008D39F4" w:rsidRPr="008D39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ле создание и (или) развитие центров </w:t>
            </w:r>
            <w:proofErr w:type="gramStart"/>
            <w:r w:rsidR="008D39F4" w:rsidRPr="008D39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время-препровождения</w:t>
            </w:r>
            <w:proofErr w:type="gramEnd"/>
            <w:r w:rsidR="008D39F4" w:rsidRPr="008D39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детей, дошкольных образов</w:t>
            </w:r>
            <w:r w:rsidR="008D39F4" w:rsidRPr="008D39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="008D39F4" w:rsidRPr="008D39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тельных центров, субсидирование части затрат субъектов социального предпринимательства</w:t>
            </w:r>
          </w:p>
        </w:tc>
      </w:tr>
    </w:tbl>
    <w:p w:rsidR="00C45259" w:rsidRPr="006A4741" w:rsidRDefault="00C45259" w:rsidP="00C45259">
      <w:pPr>
        <w:pStyle w:val="ConsPlusNormal"/>
        <w:ind w:left="540"/>
        <w:jc w:val="both"/>
        <w:rPr>
          <w:rFonts w:ascii="Times New Roman" w:hAnsi="Times New Roman" w:cs="Times New Roman"/>
        </w:rPr>
      </w:pPr>
    </w:p>
    <w:p w:rsidR="006A5FC5" w:rsidRPr="006A4741" w:rsidRDefault="006A5FC5" w:rsidP="00C45259">
      <w:pPr>
        <w:pStyle w:val="ConsPlusNormal"/>
        <w:ind w:left="540"/>
        <w:jc w:val="both"/>
        <w:rPr>
          <w:rFonts w:ascii="Times New Roman" w:hAnsi="Times New Roman" w:cs="Times New Roman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4110"/>
      </w:tblGrid>
      <w:tr w:rsidR="005A2DF7" w:rsidRPr="006A4741" w:rsidTr="005A2DF7">
        <w:trPr>
          <w:trHeight w:val="708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5FC5" w:rsidRPr="006A4741" w:rsidRDefault="006A5FC5" w:rsidP="005A2D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A474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="00C45259" w:rsidRPr="006A474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(полное наименование субъекта малого (среднего) предпринимательства)</w:t>
            </w:r>
          </w:p>
          <w:p w:rsidR="006A5FC5" w:rsidRPr="006A4741" w:rsidRDefault="006A5FC5" w:rsidP="005A2DF7">
            <w:pPr>
              <w:pStyle w:val="ConsPlusNormal"/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993" w:type="dxa"/>
            <w:shd w:val="clear" w:color="auto" w:fill="auto"/>
          </w:tcPr>
          <w:p w:rsidR="00C45259" w:rsidRPr="006A4741" w:rsidRDefault="00C45259" w:rsidP="005A2D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C45259" w:rsidRPr="006A4741" w:rsidRDefault="00C45259" w:rsidP="005A2D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741">
              <w:rPr>
                <w:rFonts w:ascii="Times New Roman" w:hAnsi="Times New Roman" w:cs="Times New Roman"/>
                <w:sz w:val="28"/>
                <w:szCs w:val="28"/>
              </w:rPr>
              <w:t xml:space="preserve">Главе администрации города Армянска Республики Крым </w:t>
            </w:r>
          </w:p>
        </w:tc>
      </w:tr>
      <w:tr w:rsidR="005A2DF7" w:rsidRPr="006A4741" w:rsidTr="005A2DF7">
        <w:trPr>
          <w:trHeight w:val="469"/>
        </w:trPr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6A5FC5" w:rsidRPr="006A4741" w:rsidRDefault="006A5FC5" w:rsidP="005A2DF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A474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(адрес, дата, исходящий номер)</w:t>
            </w:r>
          </w:p>
          <w:p w:rsidR="00C45259" w:rsidRPr="006A4741" w:rsidRDefault="00C45259" w:rsidP="005A2D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993" w:type="dxa"/>
            <w:shd w:val="clear" w:color="auto" w:fill="auto"/>
          </w:tcPr>
          <w:p w:rsidR="00C45259" w:rsidRPr="006A4741" w:rsidRDefault="00C45259" w:rsidP="005A2D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shd w:val="clear" w:color="auto" w:fill="auto"/>
          </w:tcPr>
          <w:p w:rsidR="00C45259" w:rsidRPr="006A4741" w:rsidRDefault="00C45259" w:rsidP="005A2D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45259" w:rsidRPr="006A4741" w:rsidRDefault="00C45259" w:rsidP="00C452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12"/>
      <w:bookmarkEnd w:id="2"/>
      <w:r w:rsidRPr="006A4741">
        <w:rPr>
          <w:rFonts w:ascii="Times New Roman" w:hAnsi="Times New Roman" w:cs="Times New Roman"/>
          <w:sz w:val="28"/>
          <w:szCs w:val="28"/>
        </w:rPr>
        <w:t>ЗАЯВКА</w:t>
      </w:r>
    </w:p>
    <w:p w:rsidR="007E7D74" w:rsidRDefault="00E17FF3" w:rsidP="007E7D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A474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предоставление субсидии </w:t>
      </w:r>
      <w:r w:rsidR="008D39F4" w:rsidRPr="008D39F4">
        <w:rPr>
          <w:rFonts w:ascii="Times New Roman" w:hAnsi="Times New Roman" w:cs="Times New Roman"/>
          <w:bCs/>
          <w:color w:val="000000"/>
          <w:sz w:val="28"/>
          <w:szCs w:val="28"/>
        </w:rPr>
        <w:t>на поддержку и развитие субъектов малого и среднего предпринимательства, занимающихся социально значимыми видами деятельности, в том числе создание и (или) развитие центров времяпрепрово</w:t>
      </w:r>
      <w:r w:rsidR="008D39F4" w:rsidRPr="008D39F4">
        <w:rPr>
          <w:rFonts w:ascii="Times New Roman" w:hAnsi="Times New Roman" w:cs="Times New Roman"/>
          <w:bCs/>
          <w:color w:val="000000"/>
          <w:sz w:val="28"/>
          <w:szCs w:val="28"/>
        </w:rPr>
        <w:t>ж</w:t>
      </w:r>
      <w:r w:rsidR="008D39F4" w:rsidRPr="008D39F4">
        <w:rPr>
          <w:rFonts w:ascii="Times New Roman" w:hAnsi="Times New Roman" w:cs="Times New Roman"/>
          <w:bCs/>
          <w:color w:val="000000"/>
          <w:sz w:val="28"/>
          <w:szCs w:val="28"/>
        </w:rPr>
        <w:t>дения детей, дошкольных образовательных центров, субсидирование части з</w:t>
      </w:r>
      <w:r w:rsidR="008D39F4" w:rsidRPr="008D39F4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8D39F4" w:rsidRPr="008D39F4">
        <w:rPr>
          <w:rFonts w:ascii="Times New Roman" w:hAnsi="Times New Roman" w:cs="Times New Roman"/>
          <w:bCs/>
          <w:color w:val="000000"/>
          <w:sz w:val="28"/>
          <w:szCs w:val="28"/>
        </w:rPr>
        <w:t>трат субъектов социального предпринимательства</w:t>
      </w:r>
    </w:p>
    <w:p w:rsidR="008D39F4" w:rsidRPr="006A4741" w:rsidRDefault="008D39F4" w:rsidP="007E7D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45259" w:rsidRPr="006A4741" w:rsidRDefault="00C45259" w:rsidP="00E17FF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41">
        <w:rPr>
          <w:rFonts w:ascii="Times New Roman" w:hAnsi="Times New Roman" w:cs="Times New Roman"/>
          <w:sz w:val="28"/>
          <w:szCs w:val="28"/>
        </w:rPr>
        <w:t xml:space="preserve">Ознакомившись с Порядком </w:t>
      </w:r>
      <w:r w:rsidR="00E17FF3" w:rsidRPr="006A474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предоставления субсидии </w:t>
      </w:r>
      <w:r w:rsidR="008D39F4" w:rsidRPr="008D39F4">
        <w:rPr>
          <w:rFonts w:ascii="Times New Roman" w:hAnsi="Times New Roman" w:cs="Times New Roman"/>
          <w:bCs/>
          <w:color w:val="000000"/>
          <w:sz w:val="28"/>
          <w:szCs w:val="28"/>
        </w:rPr>
        <w:t>на поддержку и развитие субъектов малого и среднего предпринимательства, занимающихся социально значимыми видами деятельности, в том числе создание и (или) ра</w:t>
      </w:r>
      <w:r w:rsidR="008D39F4" w:rsidRPr="008D39F4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 w:rsidR="008D39F4" w:rsidRPr="008D39F4">
        <w:rPr>
          <w:rFonts w:ascii="Times New Roman" w:hAnsi="Times New Roman" w:cs="Times New Roman"/>
          <w:bCs/>
          <w:color w:val="000000"/>
          <w:sz w:val="28"/>
          <w:szCs w:val="28"/>
        </w:rPr>
        <w:t>витие центров времяпрепровождения детей, дошкольных образовательных це</w:t>
      </w:r>
      <w:r w:rsidR="008D39F4" w:rsidRPr="008D39F4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="008D39F4" w:rsidRPr="008D39F4">
        <w:rPr>
          <w:rFonts w:ascii="Times New Roman" w:hAnsi="Times New Roman" w:cs="Times New Roman"/>
          <w:bCs/>
          <w:color w:val="000000"/>
          <w:sz w:val="28"/>
          <w:szCs w:val="28"/>
        </w:rPr>
        <w:t>тров, субсидирование части затрат субъектов социального предпринимател</w:t>
      </w:r>
      <w:r w:rsidR="008D39F4" w:rsidRPr="008D39F4"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 w:rsidR="008D39F4" w:rsidRPr="008D39F4">
        <w:rPr>
          <w:rFonts w:ascii="Times New Roman" w:hAnsi="Times New Roman" w:cs="Times New Roman"/>
          <w:bCs/>
          <w:color w:val="000000"/>
          <w:sz w:val="28"/>
          <w:szCs w:val="28"/>
        </w:rPr>
        <w:t>ства</w:t>
      </w:r>
      <w:r w:rsidR="00E17FF3" w:rsidRPr="006A4741">
        <w:rPr>
          <w:rFonts w:ascii="Times New Roman" w:hAnsi="Times New Roman" w:cs="Times New Roman"/>
          <w:sz w:val="28"/>
          <w:szCs w:val="28"/>
        </w:rPr>
        <w:t xml:space="preserve"> </w:t>
      </w:r>
      <w:r w:rsidRPr="006A4741">
        <w:rPr>
          <w:rFonts w:ascii="Times New Roman" w:hAnsi="Times New Roman" w:cs="Times New Roman"/>
          <w:sz w:val="28"/>
          <w:szCs w:val="28"/>
        </w:rPr>
        <w:t>(далее - Порядок),</w:t>
      </w:r>
    </w:p>
    <w:p w:rsidR="00C45259" w:rsidRPr="006A4741" w:rsidRDefault="00C45259" w:rsidP="00C452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741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E17FF3" w:rsidRPr="006A4741">
        <w:rPr>
          <w:rFonts w:ascii="Times New Roman" w:hAnsi="Times New Roman" w:cs="Times New Roman"/>
          <w:sz w:val="28"/>
          <w:szCs w:val="28"/>
        </w:rPr>
        <w:t>____</w:t>
      </w:r>
    </w:p>
    <w:p w:rsidR="00C45259" w:rsidRPr="006A4741" w:rsidRDefault="00C45259" w:rsidP="00E17F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A4741">
        <w:rPr>
          <w:rFonts w:ascii="Times New Roman" w:hAnsi="Times New Roman" w:cs="Times New Roman"/>
          <w:sz w:val="24"/>
          <w:szCs w:val="24"/>
        </w:rPr>
        <w:t>(полное наименование заявителя)</w:t>
      </w:r>
    </w:p>
    <w:p w:rsidR="00C45259" w:rsidRPr="006A4741" w:rsidRDefault="00E17FF3" w:rsidP="00C452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741">
        <w:rPr>
          <w:rFonts w:ascii="Times New Roman" w:hAnsi="Times New Roman" w:cs="Times New Roman"/>
          <w:sz w:val="28"/>
          <w:szCs w:val="28"/>
        </w:rPr>
        <w:t>в лице</w:t>
      </w:r>
      <w:r w:rsidR="00C45259" w:rsidRPr="006A4741"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6A4741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45259" w:rsidRPr="006A4741" w:rsidRDefault="00C45259" w:rsidP="00E17F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A4741">
        <w:rPr>
          <w:rFonts w:ascii="Times New Roman" w:hAnsi="Times New Roman" w:cs="Times New Roman"/>
          <w:sz w:val="24"/>
          <w:szCs w:val="24"/>
        </w:rPr>
        <w:t>(должность, Ф.И.О. уполномоченного лица заявителя)</w:t>
      </w:r>
    </w:p>
    <w:p w:rsidR="00C45259" w:rsidRPr="006A4741" w:rsidRDefault="00C45259" w:rsidP="00E17F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4741">
        <w:rPr>
          <w:rFonts w:ascii="Times New Roman" w:hAnsi="Times New Roman" w:cs="Times New Roman"/>
          <w:sz w:val="28"/>
          <w:szCs w:val="28"/>
        </w:rPr>
        <w:t>сообщает о согласии с условиями Порядка и представляет заявление о</w:t>
      </w:r>
      <w:r w:rsidR="00E17FF3" w:rsidRPr="006A4741">
        <w:rPr>
          <w:rFonts w:ascii="Times New Roman" w:hAnsi="Times New Roman" w:cs="Times New Roman"/>
          <w:sz w:val="28"/>
          <w:szCs w:val="28"/>
        </w:rPr>
        <w:t xml:space="preserve"> </w:t>
      </w:r>
      <w:r w:rsidRPr="006A4741">
        <w:rPr>
          <w:rFonts w:ascii="Times New Roman" w:hAnsi="Times New Roman" w:cs="Times New Roman"/>
          <w:sz w:val="28"/>
          <w:szCs w:val="28"/>
        </w:rPr>
        <w:t>пред</w:t>
      </w:r>
      <w:r w:rsidRPr="006A4741">
        <w:rPr>
          <w:rFonts w:ascii="Times New Roman" w:hAnsi="Times New Roman" w:cs="Times New Roman"/>
          <w:sz w:val="28"/>
          <w:szCs w:val="28"/>
        </w:rPr>
        <w:t>о</w:t>
      </w:r>
      <w:r w:rsidRPr="006A4741">
        <w:rPr>
          <w:rFonts w:ascii="Times New Roman" w:hAnsi="Times New Roman" w:cs="Times New Roman"/>
          <w:sz w:val="28"/>
          <w:szCs w:val="28"/>
        </w:rPr>
        <w:t xml:space="preserve">ставлении субсидии </w:t>
      </w:r>
      <w:r w:rsidR="008D39F4" w:rsidRPr="008D39F4">
        <w:rPr>
          <w:rFonts w:ascii="Times New Roman" w:hAnsi="Times New Roman" w:cs="Times New Roman"/>
          <w:bCs/>
          <w:color w:val="000000"/>
          <w:sz w:val="28"/>
          <w:szCs w:val="28"/>
        </w:rPr>
        <w:t>на поддержку и развитие субъектов малого и среднего предпринимательства, занимающихся социально значимыми видами деятел</w:t>
      </w:r>
      <w:r w:rsidR="008D39F4" w:rsidRPr="008D39F4"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 w:rsidR="008D39F4" w:rsidRPr="008D39F4">
        <w:rPr>
          <w:rFonts w:ascii="Times New Roman" w:hAnsi="Times New Roman" w:cs="Times New Roman"/>
          <w:bCs/>
          <w:color w:val="000000"/>
          <w:sz w:val="28"/>
          <w:szCs w:val="28"/>
        </w:rPr>
        <w:t>ности, в том числе создание и (или) развитие центров времяпрепровождения детей, дошкольных образовательных центров, субсидирование части затрат субъектов социального предпринимательства</w:t>
      </w:r>
      <w:r w:rsidR="00E17FF3" w:rsidRPr="006A4741">
        <w:rPr>
          <w:rFonts w:ascii="Times New Roman" w:hAnsi="Times New Roman" w:cs="Times New Roman"/>
          <w:sz w:val="28"/>
          <w:szCs w:val="28"/>
        </w:rPr>
        <w:t xml:space="preserve"> </w:t>
      </w:r>
      <w:r w:rsidRPr="006A4741">
        <w:rPr>
          <w:rFonts w:ascii="Times New Roman" w:hAnsi="Times New Roman" w:cs="Times New Roman"/>
          <w:sz w:val="28"/>
          <w:szCs w:val="28"/>
        </w:rPr>
        <w:t>(далее -</w:t>
      </w:r>
      <w:r w:rsidR="00E17FF3" w:rsidRPr="006A4741">
        <w:rPr>
          <w:rFonts w:ascii="Times New Roman" w:hAnsi="Times New Roman" w:cs="Times New Roman"/>
          <w:sz w:val="28"/>
          <w:szCs w:val="28"/>
        </w:rPr>
        <w:t xml:space="preserve"> </w:t>
      </w:r>
      <w:r w:rsidRPr="006A4741">
        <w:rPr>
          <w:rFonts w:ascii="Times New Roman" w:hAnsi="Times New Roman" w:cs="Times New Roman"/>
          <w:sz w:val="28"/>
          <w:szCs w:val="28"/>
        </w:rPr>
        <w:t>заявление), и комплект документов в соответствии с Порядком.</w:t>
      </w:r>
      <w:proofErr w:type="gramEnd"/>
    </w:p>
    <w:p w:rsidR="00C45259" w:rsidRPr="006A4741" w:rsidRDefault="00C45259" w:rsidP="007E7D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6A4741">
        <w:rPr>
          <w:rFonts w:ascii="Times New Roman" w:hAnsi="Times New Roman" w:cs="Times New Roman"/>
          <w:sz w:val="28"/>
          <w:szCs w:val="28"/>
        </w:rPr>
        <w:t>Прошу предоставить субси</w:t>
      </w:r>
      <w:r w:rsidR="003F1C24">
        <w:rPr>
          <w:rFonts w:ascii="Times New Roman" w:hAnsi="Times New Roman" w:cs="Times New Roman"/>
          <w:sz w:val="28"/>
          <w:szCs w:val="28"/>
        </w:rPr>
        <w:t>ди</w:t>
      </w:r>
      <w:r w:rsidR="004B29DD">
        <w:rPr>
          <w:rFonts w:ascii="Times New Roman" w:hAnsi="Times New Roman" w:cs="Times New Roman"/>
          <w:sz w:val="28"/>
          <w:szCs w:val="28"/>
        </w:rPr>
        <w:t>ю</w:t>
      </w:r>
      <w:r w:rsidRPr="006A4741">
        <w:rPr>
          <w:rFonts w:ascii="Times New Roman" w:hAnsi="Times New Roman" w:cs="Times New Roman"/>
          <w:sz w:val="28"/>
          <w:szCs w:val="28"/>
        </w:rPr>
        <w:t xml:space="preserve"> </w:t>
      </w:r>
      <w:r w:rsidR="008D39F4" w:rsidRPr="008D39F4">
        <w:rPr>
          <w:rFonts w:ascii="Times New Roman" w:hAnsi="Times New Roman" w:cs="Times New Roman"/>
          <w:bCs/>
          <w:color w:val="000000"/>
          <w:sz w:val="28"/>
          <w:szCs w:val="28"/>
        </w:rPr>
        <w:t>на поддержку и развитие субъектов мал</w:t>
      </w:r>
      <w:r w:rsidR="008D39F4" w:rsidRPr="008D39F4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8D39F4" w:rsidRPr="008D39F4">
        <w:rPr>
          <w:rFonts w:ascii="Times New Roman" w:hAnsi="Times New Roman" w:cs="Times New Roman"/>
          <w:bCs/>
          <w:color w:val="000000"/>
          <w:sz w:val="28"/>
          <w:szCs w:val="28"/>
        </w:rPr>
        <w:t>го и среднего предпринимательства, занимающихся социально значимыми в</w:t>
      </w:r>
      <w:r w:rsidR="008D39F4" w:rsidRPr="008D39F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8D39F4" w:rsidRPr="008D39F4">
        <w:rPr>
          <w:rFonts w:ascii="Times New Roman" w:hAnsi="Times New Roman" w:cs="Times New Roman"/>
          <w:bCs/>
          <w:color w:val="000000"/>
          <w:sz w:val="28"/>
          <w:szCs w:val="28"/>
        </w:rPr>
        <w:t>дами деятельности, в том числе создание и (или) развитие центров времяпр</w:t>
      </w:r>
      <w:r w:rsidR="008D39F4" w:rsidRPr="008D39F4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8D39F4" w:rsidRPr="008D39F4">
        <w:rPr>
          <w:rFonts w:ascii="Times New Roman" w:hAnsi="Times New Roman" w:cs="Times New Roman"/>
          <w:bCs/>
          <w:color w:val="000000"/>
          <w:sz w:val="28"/>
          <w:szCs w:val="28"/>
        </w:rPr>
        <w:t>провождения детей, дошкольных образовательных центров, субсидирование части затрат субъектов социального предпринимательства</w:t>
      </w:r>
      <w:r w:rsidRPr="006A4741">
        <w:rPr>
          <w:rFonts w:ascii="Times New Roman" w:hAnsi="Times New Roman" w:cs="Times New Roman"/>
          <w:sz w:val="28"/>
          <w:szCs w:val="28"/>
        </w:rPr>
        <w:t xml:space="preserve"> (далее - субсидия), </w:t>
      </w:r>
      <w:r w:rsidR="007E7D74" w:rsidRPr="006A4741">
        <w:rPr>
          <w:rFonts w:ascii="Times New Roman" w:hAnsi="Times New Roman" w:cs="Times New Roman"/>
          <w:sz w:val="28"/>
          <w:szCs w:val="28"/>
        </w:rPr>
        <w:t>предусмотренную представленным бизнес-проектом</w:t>
      </w:r>
      <w:r w:rsidR="007E7D74" w:rsidRPr="006A4741">
        <w:rPr>
          <w:rFonts w:ascii="Times New Roman" w:hAnsi="Times New Roman" w:cs="Times New Roman"/>
          <w:bCs/>
          <w:color w:val="000000"/>
          <w:sz w:val="28"/>
          <w:szCs w:val="28"/>
        </w:rPr>
        <w:t>, в размере ________________(____________) рублей.</w:t>
      </w:r>
      <w:proofErr w:type="gramEnd"/>
    </w:p>
    <w:p w:rsidR="00CF7C3F" w:rsidRPr="006A4741" w:rsidRDefault="00CF7C3F" w:rsidP="00C45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259" w:rsidRPr="006A4741" w:rsidRDefault="00CF7C3F" w:rsidP="00C45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741">
        <w:rPr>
          <w:rFonts w:ascii="Times New Roman" w:hAnsi="Times New Roman" w:cs="Times New Roman"/>
          <w:sz w:val="28"/>
          <w:szCs w:val="28"/>
        </w:rPr>
        <w:t>1</w:t>
      </w:r>
      <w:r w:rsidR="00C45259" w:rsidRPr="006A4741">
        <w:rPr>
          <w:rFonts w:ascii="Times New Roman" w:hAnsi="Times New Roman" w:cs="Times New Roman"/>
          <w:sz w:val="28"/>
          <w:szCs w:val="28"/>
        </w:rPr>
        <w:t>. Информация о юридическом лице (индивидуальном предпринимателе):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3"/>
        <w:gridCol w:w="3854"/>
      </w:tblGrid>
      <w:tr w:rsidR="00C45259" w:rsidRPr="006A4741" w:rsidTr="00CF7C3F">
        <w:trPr>
          <w:trHeight w:val="294"/>
        </w:trPr>
        <w:tc>
          <w:tcPr>
            <w:tcW w:w="5783" w:type="dxa"/>
          </w:tcPr>
          <w:p w:rsidR="00C45259" w:rsidRPr="006A4741" w:rsidRDefault="00C45259" w:rsidP="00AC652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Полное наименование юридического лица (индивид</w:t>
            </w:r>
            <w:r w:rsidRPr="006A474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A4741">
              <w:rPr>
                <w:rFonts w:ascii="Times New Roman" w:hAnsi="Times New Roman" w:cs="Times New Roman"/>
                <w:sz w:val="24"/>
                <w:szCs w:val="24"/>
              </w:rPr>
              <w:t>ального предпринимателя)</w:t>
            </w:r>
          </w:p>
        </w:tc>
        <w:tc>
          <w:tcPr>
            <w:tcW w:w="3854" w:type="dxa"/>
          </w:tcPr>
          <w:p w:rsidR="00C45259" w:rsidRPr="006A4741" w:rsidRDefault="00C45259" w:rsidP="00AC652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C3F" w:rsidRPr="006A4741" w:rsidTr="00AC6529">
        <w:tc>
          <w:tcPr>
            <w:tcW w:w="5783" w:type="dxa"/>
          </w:tcPr>
          <w:p w:rsidR="00CF7C3F" w:rsidRPr="006A4741" w:rsidRDefault="00CF7C3F" w:rsidP="00AC652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74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и должность руководителя юридического лица</w:t>
            </w:r>
          </w:p>
        </w:tc>
        <w:tc>
          <w:tcPr>
            <w:tcW w:w="3854" w:type="dxa"/>
          </w:tcPr>
          <w:p w:rsidR="00CF7C3F" w:rsidRPr="006A4741" w:rsidRDefault="00CF7C3F" w:rsidP="00AC652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59" w:rsidRPr="006A4741" w:rsidTr="00AC6529">
        <w:tc>
          <w:tcPr>
            <w:tcW w:w="5783" w:type="dxa"/>
          </w:tcPr>
          <w:p w:rsidR="00C45259" w:rsidRPr="006A4741" w:rsidRDefault="00C45259" w:rsidP="00AC652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741">
              <w:rPr>
                <w:rFonts w:ascii="Times New Roman" w:hAnsi="Times New Roman" w:cs="Times New Roman"/>
                <w:sz w:val="24"/>
                <w:szCs w:val="24"/>
              </w:rPr>
              <w:t>Регистрационные данные (дата, место и орган рег</w:t>
            </w:r>
            <w:r w:rsidRPr="006A47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4741">
              <w:rPr>
                <w:rFonts w:ascii="Times New Roman" w:hAnsi="Times New Roman" w:cs="Times New Roman"/>
                <w:sz w:val="24"/>
                <w:szCs w:val="24"/>
              </w:rPr>
              <w:t>страции)</w:t>
            </w:r>
          </w:p>
        </w:tc>
        <w:tc>
          <w:tcPr>
            <w:tcW w:w="3854" w:type="dxa"/>
          </w:tcPr>
          <w:p w:rsidR="00C45259" w:rsidRPr="006A4741" w:rsidRDefault="00C45259" w:rsidP="00AC652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59" w:rsidRPr="006A4741" w:rsidTr="00AC6529">
        <w:tc>
          <w:tcPr>
            <w:tcW w:w="5783" w:type="dxa"/>
          </w:tcPr>
          <w:p w:rsidR="00C45259" w:rsidRPr="006A4741" w:rsidRDefault="00C45259" w:rsidP="00AC652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741">
              <w:rPr>
                <w:rFonts w:ascii="Times New Roman" w:hAnsi="Times New Roman" w:cs="Times New Roman"/>
                <w:sz w:val="24"/>
                <w:szCs w:val="24"/>
              </w:rPr>
              <w:t>Юридический (почтовый) адрес</w:t>
            </w:r>
          </w:p>
        </w:tc>
        <w:tc>
          <w:tcPr>
            <w:tcW w:w="3854" w:type="dxa"/>
          </w:tcPr>
          <w:p w:rsidR="00C45259" w:rsidRPr="006A4741" w:rsidRDefault="00C45259" w:rsidP="00AC652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C3F" w:rsidRPr="006A4741" w:rsidTr="00AC6529">
        <w:tc>
          <w:tcPr>
            <w:tcW w:w="5783" w:type="dxa"/>
          </w:tcPr>
          <w:p w:rsidR="00CF7C3F" w:rsidRPr="006A4741" w:rsidRDefault="00CF7C3F" w:rsidP="00AC652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741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3854" w:type="dxa"/>
          </w:tcPr>
          <w:p w:rsidR="00CF7C3F" w:rsidRPr="006A4741" w:rsidRDefault="00CF7C3F" w:rsidP="00AC652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59" w:rsidRPr="006A4741" w:rsidTr="00AC6529">
        <w:tc>
          <w:tcPr>
            <w:tcW w:w="5783" w:type="dxa"/>
          </w:tcPr>
          <w:p w:rsidR="00C45259" w:rsidRPr="006A4741" w:rsidRDefault="00C45259" w:rsidP="00AC652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741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  <w:r w:rsidR="00CF7C3F" w:rsidRPr="006A4741">
              <w:rPr>
                <w:rFonts w:ascii="Times New Roman" w:hAnsi="Times New Roman" w:cs="Times New Roman"/>
                <w:sz w:val="24"/>
                <w:szCs w:val="24"/>
              </w:rPr>
              <w:t>, адрес электронной почты</w:t>
            </w:r>
          </w:p>
        </w:tc>
        <w:tc>
          <w:tcPr>
            <w:tcW w:w="3854" w:type="dxa"/>
          </w:tcPr>
          <w:p w:rsidR="00C45259" w:rsidRPr="006A4741" w:rsidRDefault="00C45259" w:rsidP="00AC652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59" w:rsidRPr="006A4741" w:rsidTr="00AC6529">
        <w:tc>
          <w:tcPr>
            <w:tcW w:w="5783" w:type="dxa"/>
          </w:tcPr>
          <w:p w:rsidR="00C45259" w:rsidRPr="006A4741" w:rsidRDefault="00C45259" w:rsidP="00AC652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741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="00CF7C3F" w:rsidRPr="006A4741">
              <w:rPr>
                <w:rFonts w:ascii="Times New Roman" w:hAnsi="Times New Roman" w:cs="Times New Roman"/>
                <w:sz w:val="24"/>
                <w:szCs w:val="24"/>
              </w:rPr>
              <w:t>/КПП</w:t>
            </w:r>
          </w:p>
        </w:tc>
        <w:tc>
          <w:tcPr>
            <w:tcW w:w="3854" w:type="dxa"/>
          </w:tcPr>
          <w:p w:rsidR="00C45259" w:rsidRPr="006A4741" w:rsidRDefault="00C45259" w:rsidP="00AC652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59" w:rsidRPr="006A4741" w:rsidTr="00AC6529">
        <w:tc>
          <w:tcPr>
            <w:tcW w:w="5783" w:type="dxa"/>
          </w:tcPr>
          <w:p w:rsidR="00C45259" w:rsidRPr="006A4741" w:rsidRDefault="00C45259" w:rsidP="00CF7C3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741"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Учредители </w:t>
            </w:r>
            <w:r w:rsidR="00CF7C3F" w:rsidRPr="006A4741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юридического лица </w:t>
            </w:r>
            <w:r w:rsidRPr="006A47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F7C3F" w:rsidRPr="006A4741">
              <w:rPr>
                <w:rFonts w:ascii="Times New Roman" w:hAnsi="Times New Roman" w:cs="Times New Roman"/>
                <w:sz w:val="24"/>
                <w:szCs w:val="24"/>
              </w:rPr>
              <w:t>наименование и доля участия каждого из них – для юридических лиц)</w:t>
            </w:r>
          </w:p>
        </w:tc>
        <w:tc>
          <w:tcPr>
            <w:tcW w:w="3854" w:type="dxa"/>
          </w:tcPr>
          <w:p w:rsidR="00C45259" w:rsidRPr="006A4741" w:rsidRDefault="00C45259" w:rsidP="00AC652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59" w:rsidRPr="006A4741" w:rsidTr="00AC6529">
        <w:tc>
          <w:tcPr>
            <w:tcW w:w="5783" w:type="dxa"/>
          </w:tcPr>
          <w:p w:rsidR="00C45259" w:rsidRPr="006A4741" w:rsidRDefault="00CF7C3F" w:rsidP="00AC652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741">
              <w:rPr>
                <w:rStyle w:val="5"/>
                <w:sz w:val="24"/>
                <w:szCs w:val="24"/>
              </w:rPr>
              <w:t>Доход, полученный от осуществления предприним</w:t>
            </w:r>
            <w:r w:rsidRPr="006A4741">
              <w:rPr>
                <w:rStyle w:val="5"/>
                <w:sz w:val="24"/>
                <w:szCs w:val="24"/>
              </w:rPr>
              <w:t>а</w:t>
            </w:r>
            <w:r w:rsidRPr="006A4741">
              <w:rPr>
                <w:rStyle w:val="5"/>
                <w:sz w:val="24"/>
                <w:szCs w:val="24"/>
              </w:rPr>
              <w:t>тельской деятельности за предшествующий календа</w:t>
            </w:r>
            <w:r w:rsidRPr="006A4741">
              <w:rPr>
                <w:rStyle w:val="5"/>
                <w:sz w:val="24"/>
                <w:szCs w:val="24"/>
              </w:rPr>
              <w:t>р</w:t>
            </w:r>
            <w:r w:rsidRPr="006A4741">
              <w:rPr>
                <w:rStyle w:val="5"/>
                <w:sz w:val="24"/>
                <w:szCs w:val="24"/>
              </w:rPr>
              <w:t>ный год, определяемый в порядке, установленном з</w:t>
            </w:r>
            <w:r w:rsidRPr="006A4741">
              <w:rPr>
                <w:rStyle w:val="5"/>
                <w:sz w:val="24"/>
                <w:szCs w:val="24"/>
              </w:rPr>
              <w:t>а</w:t>
            </w:r>
            <w:r w:rsidRPr="006A4741">
              <w:rPr>
                <w:rStyle w:val="5"/>
                <w:sz w:val="24"/>
                <w:szCs w:val="24"/>
              </w:rPr>
              <w:t>конодательством Российской Федерации о налогах и сборах, суммируемый по всем видам деятельности и применяемый по всем налоговым режимам, руб.</w:t>
            </w:r>
          </w:p>
        </w:tc>
        <w:tc>
          <w:tcPr>
            <w:tcW w:w="3854" w:type="dxa"/>
          </w:tcPr>
          <w:p w:rsidR="00C45259" w:rsidRPr="006A4741" w:rsidRDefault="00C45259" w:rsidP="00AC652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59" w:rsidRPr="006A4741" w:rsidTr="00AC6529">
        <w:tc>
          <w:tcPr>
            <w:tcW w:w="5783" w:type="dxa"/>
          </w:tcPr>
          <w:p w:rsidR="00C45259" w:rsidRPr="006A4741" w:rsidRDefault="00CF7C3F" w:rsidP="00AC652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741">
              <w:rPr>
                <w:rFonts w:ascii="Times New Roman" w:hAnsi="Times New Roman" w:cs="Times New Roman"/>
                <w:sz w:val="24"/>
                <w:szCs w:val="24"/>
              </w:rPr>
              <w:t>Доход, полученный от осуществления предприним</w:t>
            </w:r>
            <w:r w:rsidRPr="006A47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4741">
              <w:rPr>
                <w:rFonts w:ascii="Times New Roman" w:hAnsi="Times New Roman" w:cs="Times New Roman"/>
                <w:sz w:val="24"/>
                <w:szCs w:val="24"/>
              </w:rPr>
              <w:t>тельской деятельности за текущий год (с поквартал</w:t>
            </w:r>
            <w:r w:rsidRPr="006A474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A4741">
              <w:rPr>
                <w:rFonts w:ascii="Times New Roman" w:hAnsi="Times New Roman" w:cs="Times New Roman"/>
                <w:sz w:val="24"/>
                <w:szCs w:val="24"/>
              </w:rPr>
              <w:t>ной разбивкой, нарастающим итогом с начала года), определяемый в порядке, установлениям законод</w:t>
            </w:r>
            <w:r w:rsidRPr="006A47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4741">
              <w:rPr>
                <w:rFonts w:ascii="Times New Roman" w:hAnsi="Times New Roman" w:cs="Times New Roman"/>
                <w:sz w:val="24"/>
                <w:szCs w:val="24"/>
              </w:rPr>
              <w:t>тельством Российской Федерации о налогах и сборах, суммируемый по всем видам деятельности и примен</w:t>
            </w:r>
            <w:r w:rsidRPr="006A474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A4741">
              <w:rPr>
                <w:rFonts w:ascii="Times New Roman" w:hAnsi="Times New Roman" w:cs="Times New Roman"/>
                <w:sz w:val="24"/>
                <w:szCs w:val="24"/>
              </w:rPr>
              <w:t>емый по всем налоговым режимам, руб.</w:t>
            </w:r>
          </w:p>
        </w:tc>
        <w:tc>
          <w:tcPr>
            <w:tcW w:w="3854" w:type="dxa"/>
          </w:tcPr>
          <w:p w:rsidR="00C45259" w:rsidRPr="006A4741" w:rsidRDefault="00C45259" w:rsidP="00AC652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5259" w:rsidRPr="006A4741" w:rsidRDefault="00C45259" w:rsidP="00C45259">
      <w:pPr>
        <w:pStyle w:val="ConsPlusNormal"/>
        <w:rPr>
          <w:rFonts w:ascii="Times New Roman" w:hAnsi="Times New Roman" w:cs="Times New Roman"/>
        </w:rPr>
      </w:pPr>
    </w:p>
    <w:p w:rsidR="00CF7C3F" w:rsidRPr="006A4741" w:rsidRDefault="00CF7C3F" w:rsidP="00CF7C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A4741">
        <w:rPr>
          <w:rFonts w:ascii="Times New Roman" w:hAnsi="Times New Roman" w:cs="Times New Roman"/>
          <w:sz w:val="28"/>
          <w:szCs w:val="28"/>
        </w:rPr>
        <w:t>2. Сведения о численности и заработной плате работников:</w:t>
      </w:r>
    </w:p>
    <w:p w:rsidR="00014B04" w:rsidRPr="006A4741" w:rsidRDefault="00014B04" w:rsidP="00CF7C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81"/>
        <w:gridCol w:w="1252"/>
        <w:gridCol w:w="1062"/>
        <w:gridCol w:w="1045"/>
        <w:gridCol w:w="1114"/>
        <w:gridCol w:w="1155"/>
        <w:gridCol w:w="992"/>
      </w:tblGrid>
      <w:tr w:rsidR="00CF7C3F" w:rsidRPr="006A4741" w:rsidTr="00CF7C3F">
        <w:tc>
          <w:tcPr>
            <w:tcW w:w="3081" w:type="dxa"/>
            <w:vMerge w:val="restart"/>
          </w:tcPr>
          <w:p w:rsidR="00CF7C3F" w:rsidRPr="006A4741" w:rsidRDefault="00CF7C3F" w:rsidP="00AC652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6A474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314" w:type="dxa"/>
            <w:gridSpan w:val="2"/>
          </w:tcPr>
          <w:p w:rsidR="00CF7C3F" w:rsidRPr="006A4741" w:rsidRDefault="00CF7C3F" w:rsidP="00AC652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6A4741">
              <w:rPr>
                <w:rFonts w:ascii="Times New Roman" w:hAnsi="Times New Roman" w:cs="Times New Roman"/>
              </w:rPr>
              <w:t xml:space="preserve">Средняя численность </w:t>
            </w:r>
          </w:p>
          <w:p w:rsidR="00CF7C3F" w:rsidRPr="006A4741" w:rsidRDefault="00CF7C3F" w:rsidP="00AC652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6A4741">
              <w:rPr>
                <w:rFonts w:ascii="Times New Roman" w:hAnsi="Times New Roman" w:cs="Times New Roman"/>
              </w:rPr>
              <w:t>(человек)</w:t>
            </w:r>
          </w:p>
        </w:tc>
        <w:tc>
          <w:tcPr>
            <w:tcW w:w="2159" w:type="dxa"/>
            <w:gridSpan w:val="2"/>
          </w:tcPr>
          <w:p w:rsidR="00CF7C3F" w:rsidRPr="006A4741" w:rsidRDefault="00CF7C3F" w:rsidP="00AC652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6A4741">
              <w:rPr>
                <w:rFonts w:ascii="Times New Roman" w:hAnsi="Times New Roman" w:cs="Times New Roman"/>
              </w:rPr>
              <w:t xml:space="preserve">Фонд </w:t>
            </w:r>
            <w:proofErr w:type="gramStart"/>
            <w:r w:rsidRPr="006A4741">
              <w:rPr>
                <w:rFonts w:ascii="Times New Roman" w:hAnsi="Times New Roman" w:cs="Times New Roman"/>
              </w:rPr>
              <w:t>начисленной</w:t>
            </w:r>
            <w:proofErr w:type="gramEnd"/>
            <w:r w:rsidRPr="006A4741">
              <w:rPr>
                <w:rFonts w:ascii="Times New Roman" w:hAnsi="Times New Roman" w:cs="Times New Roman"/>
              </w:rPr>
              <w:t xml:space="preserve"> </w:t>
            </w:r>
          </w:p>
          <w:p w:rsidR="00CF7C3F" w:rsidRPr="006A4741" w:rsidRDefault="00CF7C3F" w:rsidP="00CF7C3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6A4741">
              <w:rPr>
                <w:rFonts w:ascii="Times New Roman" w:hAnsi="Times New Roman" w:cs="Times New Roman"/>
              </w:rPr>
              <w:t xml:space="preserve">заработной платы  </w:t>
            </w:r>
          </w:p>
          <w:p w:rsidR="00CF7C3F" w:rsidRPr="006A4741" w:rsidRDefault="00CF7C3F" w:rsidP="00CF7C3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6A4741">
              <w:rPr>
                <w:rFonts w:ascii="Times New Roman" w:hAnsi="Times New Roman" w:cs="Times New Roman"/>
              </w:rPr>
              <w:t>рублей)</w:t>
            </w:r>
          </w:p>
        </w:tc>
        <w:tc>
          <w:tcPr>
            <w:tcW w:w="2147" w:type="dxa"/>
            <w:gridSpan w:val="2"/>
          </w:tcPr>
          <w:p w:rsidR="00CF7C3F" w:rsidRPr="006A4741" w:rsidRDefault="00CF7C3F" w:rsidP="00AC652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6A4741">
              <w:rPr>
                <w:rFonts w:ascii="Times New Roman" w:hAnsi="Times New Roman" w:cs="Times New Roman"/>
              </w:rPr>
              <w:t xml:space="preserve">Выплаты </w:t>
            </w:r>
          </w:p>
          <w:p w:rsidR="00CF7C3F" w:rsidRPr="006A4741" w:rsidRDefault="00CF7C3F" w:rsidP="00AC652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6A4741">
              <w:rPr>
                <w:rFonts w:ascii="Times New Roman" w:hAnsi="Times New Roman" w:cs="Times New Roman"/>
              </w:rPr>
              <w:t xml:space="preserve">социального </w:t>
            </w:r>
          </w:p>
          <w:p w:rsidR="00CF7C3F" w:rsidRPr="006A4741" w:rsidRDefault="00CF7C3F" w:rsidP="00AC652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6A4741">
              <w:rPr>
                <w:rFonts w:ascii="Times New Roman" w:hAnsi="Times New Roman" w:cs="Times New Roman"/>
              </w:rPr>
              <w:t>характера (рублей)</w:t>
            </w:r>
          </w:p>
        </w:tc>
      </w:tr>
      <w:tr w:rsidR="00CF7C3F" w:rsidRPr="006A4741" w:rsidTr="00CF7C3F">
        <w:tc>
          <w:tcPr>
            <w:tcW w:w="3081" w:type="dxa"/>
            <w:vMerge/>
          </w:tcPr>
          <w:p w:rsidR="00CF7C3F" w:rsidRPr="006A4741" w:rsidRDefault="00CF7C3F" w:rsidP="00CF7C3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:rsidR="00CF7C3F" w:rsidRPr="006A4741" w:rsidRDefault="00CF7C3F" w:rsidP="00CF7C3F">
            <w:pPr>
              <w:pStyle w:val="6"/>
              <w:shd w:val="clear" w:color="auto" w:fill="auto"/>
              <w:spacing w:line="187" w:lineRule="exact"/>
              <w:ind w:firstLine="0"/>
              <w:jc w:val="center"/>
            </w:pPr>
            <w:proofErr w:type="gramStart"/>
            <w:r w:rsidRPr="006A4741">
              <w:rPr>
                <w:rStyle w:val="8pt0pt"/>
                <w:rFonts w:eastAsia="Sylfaen"/>
              </w:rPr>
              <w:t>за период с начала года (с разбивкой по</w:t>
            </w:r>
            <w:proofErr w:type="gramEnd"/>
          </w:p>
          <w:p w:rsidR="00CF7C3F" w:rsidRPr="006A4741" w:rsidRDefault="00CF7C3F" w:rsidP="00CF7C3F">
            <w:pPr>
              <w:pStyle w:val="6"/>
              <w:shd w:val="clear" w:color="auto" w:fill="auto"/>
              <w:spacing w:line="187" w:lineRule="exact"/>
              <w:ind w:firstLine="0"/>
              <w:jc w:val="center"/>
            </w:pPr>
            <w:r w:rsidRPr="006A4741">
              <w:rPr>
                <w:rStyle w:val="8pt0pt"/>
                <w:rFonts w:eastAsia="Sylfaen"/>
              </w:rPr>
              <w:t>кварталам)</w:t>
            </w:r>
          </w:p>
        </w:tc>
        <w:tc>
          <w:tcPr>
            <w:tcW w:w="1062" w:type="dxa"/>
          </w:tcPr>
          <w:p w:rsidR="00CF7C3F" w:rsidRPr="006A4741" w:rsidRDefault="00CF7C3F" w:rsidP="00CF7C3F">
            <w:pPr>
              <w:pStyle w:val="6"/>
              <w:shd w:val="clear" w:color="auto" w:fill="auto"/>
              <w:spacing w:line="206" w:lineRule="exact"/>
              <w:ind w:firstLine="0"/>
              <w:jc w:val="center"/>
            </w:pPr>
            <w:r w:rsidRPr="006A4741">
              <w:rPr>
                <w:rStyle w:val="8pt0pt"/>
                <w:rFonts w:eastAsia="Sylfaen"/>
              </w:rPr>
              <w:t>за</w:t>
            </w:r>
          </w:p>
          <w:p w:rsidR="00CF7C3F" w:rsidRPr="006A4741" w:rsidRDefault="00CF7C3F" w:rsidP="00EC057A">
            <w:pPr>
              <w:pStyle w:val="6"/>
              <w:shd w:val="clear" w:color="auto" w:fill="auto"/>
              <w:spacing w:line="206" w:lineRule="exact"/>
              <w:ind w:firstLine="0"/>
              <w:jc w:val="center"/>
            </w:pPr>
            <w:r w:rsidRPr="006A4741">
              <w:rPr>
                <w:rStyle w:val="8pt0pt"/>
                <w:rFonts w:eastAsia="Sylfaen"/>
              </w:rPr>
              <w:t>соответств</w:t>
            </w:r>
            <w:r w:rsidRPr="006A4741">
              <w:rPr>
                <w:rStyle w:val="8pt0pt"/>
                <w:rFonts w:eastAsia="Sylfaen"/>
              </w:rPr>
              <w:t>у</w:t>
            </w:r>
            <w:r w:rsidRPr="006A4741">
              <w:rPr>
                <w:rStyle w:val="8pt0pt"/>
                <w:rFonts w:eastAsia="Sylfaen"/>
              </w:rPr>
              <w:t>ющий</w:t>
            </w:r>
          </w:p>
          <w:p w:rsidR="00CF7C3F" w:rsidRPr="006A4741" w:rsidRDefault="00CF7C3F" w:rsidP="00CF7C3F">
            <w:pPr>
              <w:pStyle w:val="6"/>
              <w:shd w:val="clear" w:color="auto" w:fill="auto"/>
              <w:spacing w:line="206" w:lineRule="exact"/>
              <w:ind w:firstLine="0"/>
              <w:jc w:val="center"/>
            </w:pPr>
            <w:r w:rsidRPr="006A4741">
              <w:rPr>
                <w:rStyle w:val="8pt0pt"/>
                <w:rFonts w:eastAsia="Sylfaen"/>
              </w:rPr>
              <w:t>период</w:t>
            </w:r>
          </w:p>
          <w:p w:rsidR="00CF7C3F" w:rsidRPr="006A4741" w:rsidRDefault="00CF7C3F" w:rsidP="00CF7C3F">
            <w:pPr>
              <w:pStyle w:val="6"/>
              <w:shd w:val="clear" w:color="auto" w:fill="auto"/>
              <w:spacing w:line="206" w:lineRule="exact"/>
              <w:ind w:firstLine="0"/>
              <w:jc w:val="center"/>
            </w:pPr>
            <w:r w:rsidRPr="006A4741">
              <w:rPr>
                <w:rStyle w:val="8pt0pt"/>
                <w:rFonts w:eastAsia="Sylfaen"/>
              </w:rPr>
              <w:t>прошлого</w:t>
            </w:r>
          </w:p>
          <w:p w:rsidR="00CF7C3F" w:rsidRPr="006A4741" w:rsidRDefault="00CF7C3F" w:rsidP="00CF7C3F">
            <w:pPr>
              <w:pStyle w:val="6"/>
              <w:shd w:val="clear" w:color="auto" w:fill="auto"/>
              <w:spacing w:line="206" w:lineRule="exact"/>
              <w:ind w:firstLine="0"/>
              <w:jc w:val="center"/>
            </w:pPr>
            <w:r w:rsidRPr="006A4741">
              <w:rPr>
                <w:rStyle w:val="8pt0pt"/>
                <w:rFonts w:eastAsia="Sylfaen"/>
              </w:rPr>
              <w:t>года</w:t>
            </w:r>
          </w:p>
        </w:tc>
        <w:tc>
          <w:tcPr>
            <w:tcW w:w="1045" w:type="dxa"/>
          </w:tcPr>
          <w:p w:rsidR="00CF7C3F" w:rsidRPr="006A4741" w:rsidRDefault="00CF7C3F" w:rsidP="00CF7C3F">
            <w:pPr>
              <w:pStyle w:val="6"/>
              <w:shd w:val="clear" w:color="auto" w:fill="auto"/>
              <w:spacing w:line="187" w:lineRule="exact"/>
              <w:ind w:firstLine="0"/>
              <w:jc w:val="center"/>
            </w:pPr>
            <w:proofErr w:type="gramStart"/>
            <w:r w:rsidRPr="006A4741">
              <w:rPr>
                <w:rStyle w:val="8pt0pt"/>
                <w:rFonts w:eastAsia="Sylfaen"/>
              </w:rPr>
              <w:t>за период с начала года (с разбивкой по</w:t>
            </w:r>
            <w:proofErr w:type="gramEnd"/>
          </w:p>
          <w:p w:rsidR="00CF7C3F" w:rsidRPr="006A4741" w:rsidRDefault="00CF7C3F" w:rsidP="00CF7C3F">
            <w:pPr>
              <w:pStyle w:val="6"/>
              <w:shd w:val="clear" w:color="auto" w:fill="auto"/>
              <w:spacing w:line="187" w:lineRule="exact"/>
              <w:ind w:firstLine="0"/>
              <w:jc w:val="center"/>
            </w:pPr>
            <w:r w:rsidRPr="006A4741">
              <w:rPr>
                <w:rStyle w:val="8pt0pt"/>
                <w:rFonts w:eastAsia="Sylfaen"/>
              </w:rPr>
              <w:t>кварталам)</w:t>
            </w:r>
          </w:p>
        </w:tc>
        <w:tc>
          <w:tcPr>
            <w:tcW w:w="1114" w:type="dxa"/>
          </w:tcPr>
          <w:p w:rsidR="00CF7C3F" w:rsidRPr="006A4741" w:rsidRDefault="00CF7C3F" w:rsidP="00CF7C3F">
            <w:pPr>
              <w:pStyle w:val="6"/>
              <w:shd w:val="clear" w:color="auto" w:fill="auto"/>
              <w:spacing w:line="206" w:lineRule="exact"/>
              <w:ind w:firstLine="0"/>
              <w:jc w:val="center"/>
            </w:pPr>
            <w:r w:rsidRPr="006A4741">
              <w:rPr>
                <w:rStyle w:val="8pt0pt"/>
                <w:rFonts w:eastAsia="Sylfaen"/>
              </w:rPr>
              <w:t>за</w:t>
            </w:r>
          </w:p>
          <w:p w:rsidR="00CF7C3F" w:rsidRPr="006A4741" w:rsidRDefault="00CF7C3F" w:rsidP="00EC057A">
            <w:pPr>
              <w:pStyle w:val="6"/>
              <w:shd w:val="clear" w:color="auto" w:fill="auto"/>
              <w:spacing w:line="206" w:lineRule="exact"/>
              <w:ind w:firstLine="0"/>
              <w:jc w:val="center"/>
            </w:pPr>
            <w:r w:rsidRPr="006A4741">
              <w:rPr>
                <w:rStyle w:val="8pt0pt"/>
                <w:rFonts w:eastAsia="Sylfaen"/>
              </w:rPr>
              <w:t>соответств</w:t>
            </w:r>
            <w:r w:rsidRPr="006A4741">
              <w:rPr>
                <w:rStyle w:val="8pt0pt"/>
                <w:rFonts w:eastAsia="Sylfaen"/>
              </w:rPr>
              <w:t>у</w:t>
            </w:r>
            <w:r w:rsidRPr="006A4741">
              <w:rPr>
                <w:rStyle w:val="8pt0pt"/>
                <w:rFonts w:eastAsia="Sylfaen"/>
              </w:rPr>
              <w:t>ющий</w:t>
            </w:r>
          </w:p>
          <w:p w:rsidR="00CF7C3F" w:rsidRPr="006A4741" w:rsidRDefault="00CF7C3F" w:rsidP="00CF7C3F">
            <w:pPr>
              <w:pStyle w:val="6"/>
              <w:shd w:val="clear" w:color="auto" w:fill="auto"/>
              <w:spacing w:line="206" w:lineRule="exact"/>
              <w:ind w:firstLine="0"/>
              <w:jc w:val="center"/>
            </w:pPr>
            <w:r w:rsidRPr="006A4741">
              <w:rPr>
                <w:rStyle w:val="8pt0pt"/>
                <w:rFonts w:eastAsia="Sylfaen"/>
              </w:rPr>
              <w:t>период</w:t>
            </w:r>
          </w:p>
          <w:p w:rsidR="00CF7C3F" w:rsidRPr="006A4741" w:rsidRDefault="00CF7C3F" w:rsidP="00CF7C3F">
            <w:pPr>
              <w:pStyle w:val="6"/>
              <w:shd w:val="clear" w:color="auto" w:fill="auto"/>
              <w:spacing w:line="206" w:lineRule="exact"/>
              <w:ind w:firstLine="0"/>
              <w:jc w:val="center"/>
            </w:pPr>
            <w:r w:rsidRPr="006A4741">
              <w:rPr>
                <w:rStyle w:val="8pt0pt"/>
                <w:rFonts w:eastAsia="Sylfaen"/>
              </w:rPr>
              <w:t>прошлого</w:t>
            </w:r>
          </w:p>
          <w:p w:rsidR="00CF7C3F" w:rsidRPr="006A4741" w:rsidRDefault="00CF7C3F" w:rsidP="00CF7C3F">
            <w:pPr>
              <w:pStyle w:val="6"/>
              <w:shd w:val="clear" w:color="auto" w:fill="auto"/>
              <w:spacing w:line="206" w:lineRule="exact"/>
              <w:ind w:firstLine="0"/>
              <w:jc w:val="center"/>
            </w:pPr>
            <w:r w:rsidRPr="006A4741">
              <w:rPr>
                <w:rStyle w:val="8pt0pt"/>
                <w:rFonts w:eastAsia="Sylfaen"/>
              </w:rPr>
              <w:t>года</w:t>
            </w:r>
          </w:p>
        </w:tc>
        <w:tc>
          <w:tcPr>
            <w:tcW w:w="1155" w:type="dxa"/>
          </w:tcPr>
          <w:p w:rsidR="00CF7C3F" w:rsidRPr="006A4741" w:rsidRDefault="00CF7C3F" w:rsidP="00CF7C3F">
            <w:pPr>
              <w:pStyle w:val="6"/>
              <w:shd w:val="clear" w:color="auto" w:fill="auto"/>
              <w:spacing w:line="187" w:lineRule="exact"/>
              <w:ind w:firstLine="0"/>
              <w:jc w:val="center"/>
            </w:pPr>
            <w:proofErr w:type="gramStart"/>
            <w:r w:rsidRPr="006A4741">
              <w:rPr>
                <w:rStyle w:val="8pt0pt"/>
                <w:rFonts w:eastAsia="Sylfaen"/>
              </w:rPr>
              <w:t>за период с начала года (с разбивкой по</w:t>
            </w:r>
            <w:proofErr w:type="gramEnd"/>
          </w:p>
          <w:p w:rsidR="00CF7C3F" w:rsidRPr="006A4741" w:rsidRDefault="00CF7C3F" w:rsidP="00CF7C3F">
            <w:pPr>
              <w:pStyle w:val="6"/>
              <w:shd w:val="clear" w:color="auto" w:fill="auto"/>
              <w:spacing w:line="187" w:lineRule="exact"/>
              <w:ind w:firstLine="0"/>
              <w:jc w:val="center"/>
            </w:pPr>
            <w:r w:rsidRPr="006A4741">
              <w:rPr>
                <w:rStyle w:val="8pt0pt"/>
                <w:rFonts w:eastAsia="Sylfaen"/>
              </w:rPr>
              <w:t>кварталам)</w:t>
            </w:r>
          </w:p>
        </w:tc>
        <w:tc>
          <w:tcPr>
            <w:tcW w:w="992" w:type="dxa"/>
          </w:tcPr>
          <w:p w:rsidR="00CF7C3F" w:rsidRPr="006A4741" w:rsidRDefault="00CF7C3F" w:rsidP="00CF7C3F">
            <w:pPr>
              <w:pStyle w:val="6"/>
              <w:shd w:val="clear" w:color="auto" w:fill="auto"/>
              <w:spacing w:line="206" w:lineRule="exact"/>
              <w:ind w:firstLine="0"/>
              <w:jc w:val="center"/>
              <w:rPr>
                <w:sz w:val="16"/>
                <w:szCs w:val="16"/>
              </w:rPr>
            </w:pPr>
            <w:r w:rsidRPr="006A4741">
              <w:rPr>
                <w:rStyle w:val="8pt0pt"/>
                <w:rFonts w:eastAsia="Sylfaen"/>
              </w:rPr>
              <w:t>за</w:t>
            </w:r>
          </w:p>
          <w:p w:rsidR="00CF7C3F" w:rsidRPr="006A4741" w:rsidRDefault="00CF7C3F" w:rsidP="00CF7C3F">
            <w:pPr>
              <w:pStyle w:val="6"/>
              <w:shd w:val="clear" w:color="auto" w:fill="auto"/>
              <w:spacing w:line="206" w:lineRule="exact"/>
              <w:ind w:firstLine="0"/>
              <w:jc w:val="center"/>
              <w:rPr>
                <w:sz w:val="16"/>
                <w:szCs w:val="16"/>
              </w:rPr>
            </w:pPr>
            <w:r w:rsidRPr="006A4741">
              <w:rPr>
                <w:rStyle w:val="8pt0pt"/>
                <w:rFonts w:eastAsia="Sylfaen"/>
              </w:rPr>
              <w:t>соотве</w:t>
            </w:r>
            <w:r w:rsidRPr="006A4741">
              <w:rPr>
                <w:rStyle w:val="8pt0pt"/>
                <w:rFonts w:eastAsia="Sylfaen"/>
              </w:rPr>
              <w:t>т</w:t>
            </w:r>
            <w:r w:rsidRPr="006A4741">
              <w:rPr>
                <w:rStyle w:val="8pt0pt"/>
                <w:rFonts w:eastAsia="Sylfaen"/>
              </w:rPr>
              <w:t>ст</w:t>
            </w:r>
            <w:r w:rsidRPr="006A4741">
              <w:rPr>
                <w:sz w:val="16"/>
                <w:szCs w:val="16"/>
              </w:rPr>
              <w:t>вующий</w:t>
            </w:r>
          </w:p>
          <w:p w:rsidR="00CF7C3F" w:rsidRPr="006A4741" w:rsidRDefault="00CF7C3F" w:rsidP="00CF7C3F">
            <w:pPr>
              <w:pStyle w:val="6"/>
              <w:shd w:val="clear" w:color="auto" w:fill="auto"/>
              <w:spacing w:line="206" w:lineRule="exact"/>
              <w:ind w:firstLine="0"/>
              <w:jc w:val="center"/>
              <w:rPr>
                <w:sz w:val="16"/>
                <w:szCs w:val="16"/>
              </w:rPr>
            </w:pPr>
            <w:r w:rsidRPr="006A4741">
              <w:rPr>
                <w:rStyle w:val="8pt0pt"/>
                <w:rFonts w:eastAsia="Sylfaen"/>
              </w:rPr>
              <w:t>период</w:t>
            </w:r>
          </w:p>
          <w:p w:rsidR="00CF7C3F" w:rsidRPr="006A4741" w:rsidRDefault="00CF7C3F" w:rsidP="00CF7C3F">
            <w:pPr>
              <w:pStyle w:val="6"/>
              <w:shd w:val="clear" w:color="auto" w:fill="auto"/>
              <w:spacing w:line="206" w:lineRule="exact"/>
              <w:ind w:firstLine="0"/>
              <w:jc w:val="center"/>
              <w:rPr>
                <w:sz w:val="16"/>
                <w:szCs w:val="16"/>
              </w:rPr>
            </w:pPr>
            <w:r w:rsidRPr="006A4741">
              <w:rPr>
                <w:rStyle w:val="8pt0pt"/>
                <w:rFonts w:eastAsia="Sylfaen"/>
              </w:rPr>
              <w:t>прошлого</w:t>
            </w:r>
          </w:p>
          <w:p w:rsidR="00CF7C3F" w:rsidRPr="006A4741" w:rsidRDefault="00CF7C3F" w:rsidP="00CF7C3F">
            <w:pPr>
              <w:pStyle w:val="6"/>
              <w:shd w:val="clear" w:color="auto" w:fill="auto"/>
              <w:spacing w:line="206" w:lineRule="exact"/>
              <w:ind w:firstLine="0"/>
              <w:jc w:val="center"/>
              <w:rPr>
                <w:sz w:val="16"/>
                <w:szCs w:val="16"/>
              </w:rPr>
            </w:pPr>
            <w:r w:rsidRPr="006A4741">
              <w:rPr>
                <w:rStyle w:val="8pt0pt"/>
                <w:rFonts w:eastAsia="Sylfaen"/>
              </w:rPr>
              <w:t>года</w:t>
            </w:r>
          </w:p>
        </w:tc>
      </w:tr>
      <w:tr w:rsidR="00EC057A" w:rsidRPr="006A4741" w:rsidTr="00CF7C3F">
        <w:tc>
          <w:tcPr>
            <w:tcW w:w="3081" w:type="dxa"/>
          </w:tcPr>
          <w:p w:rsidR="00EC057A" w:rsidRPr="006A4741" w:rsidRDefault="00EC057A" w:rsidP="00EC057A">
            <w:pPr>
              <w:pStyle w:val="6"/>
              <w:shd w:val="clear" w:color="auto" w:fill="auto"/>
              <w:spacing w:line="180" w:lineRule="exact"/>
              <w:ind w:firstLine="0"/>
              <w:jc w:val="both"/>
              <w:rPr>
                <w:b/>
              </w:rPr>
            </w:pPr>
            <w:r w:rsidRPr="006A4741">
              <w:rPr>
                <w:rStyle w:val="9pt0pt"/>
                <w:b w:val="0"/>
              </w:rPr>
              <w:t>Всего</w:t>
            </w:r>
          </w:p>
        </w:tc>
        <w:tc>
          <w:tcPr>
            <w:tcW w:w="1252" w:type="dxa"/>
          </w:tcPr>
          <w:p w:rsidR="00EC057A" w:rsidRPr="006A4741" w:rsidRDefault="00EC057A" w:rsidP="00EC057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EC057A" w:rsidRPr="006A4741" w:rsidRDefault="00EC057A" w:rsidP="00EC057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EC057A" w:rsidRPr="006A4741" w:rsidRDefault="00EC057A" w:rsidP="00EC057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EC057A" w:rsidRPr="006A4741" w:rsidRDefault="00EC057A" w:rsidP="00EC057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EC057A" w:rsidRPr="006A4741" w:rsidRDefault="00EC057A" w:rsidP="00EC057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057A" w:rsidRPr="006A4741" w:rsidRDefault="00EC057A" w:rsidP="00EC057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57A" w:rsidRPr="006A4741" w:rsidTr="00CF7C3F">
        <w:tc>
          <w:tcPr>
            <w:tcW w:w="3081" w:type="dxa"/>
          </w:tcPr>
          <w:p w:rsidR="00EC057A" w:rsidRPr="006A4741" w:rsidRDefault="00EC057A" w:rsidP="00EC057A">
            <w:pPr>
              <w:pStyle w:val="6"/>
              <w:shd w:val="clear" w:color="auto" w:fill="auto"/>
              <w:spacing w:line="226" w:lineRule="exact"/>
              <w:ind w:firstLine="0"/>
              <w:jc w:val="both"/>
              <w:rPr>
                <w:b/>
              </w:rPr>
            </w:pPr>
            <w:r w:rsidRPr="006A4741">
              <w:rPr>
                <w:rStyle w:val="9pt0pt"/>
                <w:b w:val="0"/>
              </w:rPr>
              <w:t>в том числе:</w:t>
            </w:r>
          </w:p>
          <w:p w:rsidR="00EC057A" w:rsidRPr="006A4741" w:rsidRDefault="00EC057A" w:rsidP="00EC057A">
            <w:pPr>
              <w:pStyle w:val="6"/>
              <w:shd w:val="clear" w:color="auto" w:fill="auto"/>
              <w:spacing w:line="226" w:lineRule="exact"/>
              <w:ind w:firstLine="0"/>
              <w:jc w:val="both"/>
              <w:rPr>
                <w:b/>
              </w:rPr>
            </w:pPr>
            <w:r w:rsidRPr="006A4741">
              <w:rPr>
                <w:rStyle w:val="9pt0pt"/>
                <w:b w:val="0"/>
              </w:rPr>
              <w:t>работники списочного состава (без внешних совместителей)</w:t>
            </w:r>
          </w:p>
        </w:tc>
        <w:tc>
          <w:tcPr>
            <w:tcW w:w="1252" w:type="dxa"/>
          </w:tcPr>
          <w:p w:rsidR="00EC057A" w:rsidRPr="006A4741" w:rsidRDefault="00EC057A" w:rsidP="00EC057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EC057A" w:rsidRPr="006A4741" w:rsidRDefault="00EC057A" w:rsidP="00EC057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EC057A" w:rsidRPr="006A4741" w:rsidRDefault="00EC057A" w:rsidP="00EC057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EC057A" w:rsidRPr="006A4741" w:rsidRDefault="00EC057A" w:rsidP="00EC057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EC057A" w:rsidRPr="006A4741" w:rsidRDefault="00EC057A" w:rsidP="00EC057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057A" w:rsidRPr="006A4741" w:rsidRDefault="00EC057A" w:rsidP="00EC057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57A" w:rsidRPr="006A4741" w:rsidTr="00EC057A">
        <w:trPr>
          <w:trHeight w:val="117"/>
        </w:trPr>
        <w:tc>
          <w:tcPr>
            <w:tcW w:w="3081" w:type="dxa"/>
          </w:tcPr>
          <w:p w:rsidR="00EC057A" w:rsidRPr="006A4741" w:rsidRDefault="00EC057A" w:rsidP="00EC057A">
            <w:pPr>
              <w:pStyle w:val="6"/>
              <w:shd w:val="clear" w:color="auto" w:fill="auto"/>
              <w:spacing w:line="180" w:lineRule="exact"/>
              <w:ind w:firstLine="0"/>
              <w:jc w:val="both"/>
              <w:rPr>
                <w:b/>
              </w:rPr>
            </w:pPr>
            <w:r w:rsidRPr="006A4741">
              <w:rPr>
                <w:rStyle w:val="9pt0pt"/>
                <w:b w:val="0"/>
              </w:rPr>
              <w:t>внешние совместители</w:t>
            </w:r>
          </w:p>
        </w:tc>
        <w:tc>
          <w:tcPr>
            <w:tcW w:w="1252" w:type="dxa"/>
          </w:tcPr>
          <w:p w:rsidR="00EC057A" w:rsidRPr="006A4741" w:rsidRDefault="00EC057A" w:rsidP="00EC057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EC057A" w:rsidRPr="006A4741" w:rsidRDefault="00EC057A" w:rsidP="00EC057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EC057A" w:rsidRPr="006A4741" w:rsidRDefault="00EC057A" w:rsidP="00EC057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EC057A" w:rsidRPr="006A4741" w:rsidRDefault="00EC057A" w:rsidP="00EC057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EC057A" w:rsidRPr="006A4741" w:rsidRDefault="00EC057A" w:rsidP="00EC057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057A" w:rsidRPr="006A4741" w:rsidRDefault="00EC057A" w:rsidP="00EC057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57A" w:rsidRPr="006A4741" w:rsidTr="00CF7C3F">
        <w:tc>
          <w:tcPr>
            <w:tcW w:w="3081" w:type="dxa"/>
          </w:tcPr>
          <w:p w:rsidR="00EC057A" w:rsidRPr="006A4741" w:rsidRDefault="00EC057A" w:rsidP="00EC057A">
            <w:pPr>
              <w:pStyle w:val="6"/>
              <w:shd w:val="clear" w:color="auto" w:fill="auto"/>
              <w:spacing w:line="230" w:lineRule="exact"/>
              <w:ind w:firstLine="0"/>
              <w:jc w:val="both"/>
              <w:rPr>
                <w:b/>
              </w:rPr>
            </w:pPr>
            <w:r w:rsidRPr="006A4741">
              <w:rPr>
                <w:rStyle w:val="9pt0pt"/>
                <w:b w:val="0"/>
              </w:rPr>
              <w:t>работники, выполняющие работы по договорам гражданско-правового х</w:t>
            </w:r>
            <w:r w:rsidRPr="006A4741">
              <w:rPr>
                <w:rStyle w:val="9pt0pt"/>
                <w:b w:val="0"/>
              </w:rPr>
              <w:t>а</w:t>
            </w:r>
            <w:r w:rsidRPr="006A4741">
              <w:rPr>
                <w:rStyle w:val="9pt0pt"/>
                <w:b w:val="0"/>
              </w:rPr>
              <w:t>рактера</w:t>
            </w:r>
          </w:p>
        </w:tc>
        <w:tc>
          <w:tcPr>
            <w:tcW w:w="1252" w:type="dxa"/>
          </w:tcPr>
          <w:p w:rsidR="00EC057A" w:rsidRPr="006A4741" w:rsidRDefault="00EC057A" w:rsidP="00EC057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EC057A" w:rsidRPr="006A4741" w:rsidRDefault="00EC057A" w:rsidP="00EC057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EC057A" w:rsidRPr="006A4741" w:rsidRDefault="00EC057A" w:rsidP="00EC057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EC057A" w:rsidRPr="006A4741" w:rsidRDefault="00EC057A" w:rsidP="00EC057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EC057A" w:rsidRPr="006A4741" w:rsidRDefault="00EC057A" w:rsidP="00EC057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057A" w:rsidRPr="006A4741" w:rsidRDefault="00EC057A" w:rsidP="00EC057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F16B4" w:rsidRPr="006A4741" w:rsidTr="00CE5FA7">
        <w:tc>
          <w:tcPr>
            <w:tcW w:w="9701" w:type="dxa"/>
            <w:gridSpan w:val="7"/>
          </w:tcPr>
          <w:p w:rsidR="00DF16B4" w:rsidRPr="006F36D2" w:rsidRDefault="00DF16B4" w:rsidP="006F36D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F36D2">
              <w:rPr>
                <w:rStyle w:val="9pt0pt"/>
                <w:b w:val="0"/>
              </w:rPr>
              <w:lastRenderedPageBreak/>
              <w:t>В случае субсидирования части затрат субъектов социального предпринимательства</w:t>
            </w:r>
            <w:r w:rsidR="006F36D2" w:rsidRPr="006F36D2">
              <w:rPr>
                <w:rStyle w:val="9pt0pt"/>
                <w:b w:val="0"/>
              </w:rPr>
              <w:t>,</w:t>
            </w:r>
            <w:r w:rsidR="006F36D2" w:rsidRPr="006F36D2">
              <w:t xml:space="preserve"> </w:t>
            </w:r>
            <w:r w:rsidR="006F36D2" w:rsidRPr="006F36D2">
              <w:rPr>
                <w:rStyle w:val="9pt0pt"/>
                <w:b w:val="0"/>
              </w:rPr>
              <w:t>обеспечивающих занятость инвалидов, граждан пожилого возраста, лиц, находящихся в трудной жизненной ситуации, женщин, имеющих детей в возрасте до 7 (семи) лет, сирот, выпускников детских домов, а также лиц, освобожденных из мест лишения свободы в течение 2 (двух) лет, предш</w:t>
            </w:r>
            <w:r w:rsidR="006F36D2" w:rsidRPr="006F36D2">
              <w:rPr>
                <w:rStyle w:val="9pt0pt"/>
                <w:b w:val="0"/>
              </w:rPr>
              <w:t>е</w:t>
            </w:r>
            <w:r w:rsidR="006F36D2" w:rsidRPr="006F36D2">
              <w:rPr>
                <w:rStyle w:val="9pt0pt"/>
                <w:b w:val="0"/>
              </w:rPr>
              <w:t>ствующих дате проведения отбора, в зависимости от категории работников</w:t>
            </w:r>
            <w:r w:rsidRPr="006F36D2">
              <w:rPr>
                <w:rStyle w:val="9pt0pt"/>
                <w:b w:val="0"/>
              </w:rPr>
              <w:t>:</w:t>
            </w:r>
            <w:proofErr w:type="gramEnd"/>
          </w:p>
        </w:tc>
      </w:tr>
      <w:tr w:rsidR="00EC057A" w:rsidRPr="006A4741" w:rsidTr="00CF7C3F">
        <w:tc>
          <w:tcPr>
            <w:tcW w:w="3081" w:type="dxa"/>
          </w:tcPr>
          <w:p w:rsidR="00EC057A" w:rsidRPr="006A4741" w:rsidRDefault="00EC057A" w:rsidP="00EC057A">
            <w:pPr>
              <w:pStyle w:val="6"/>
              <w:shd w:val="clear" w:color="auto" w:fill="auto"/>
              <w:spacing w:line="230" w:lineRule="exact"/>
              <w:ind w:firstLine="0"/>
              <w:jc w:val="both"/>
              <w:rPr>
                <w:b/>
              </w:rPr>
            </w:pPr>
            <w:r w:rsidRPr="006A4741">
              <w:rPr>
                <w:rStyle w:val="9pt0pt"/>
                <w:b w:val="0"/>
              </w:rPr>
              <w:t>Всего инвалиды, граждане пожилого возраста, лица, находящиеся в трудной жизненной ситуации, женщины, им</w:t>
            </w:r>
            <w:r w:rsidRPr="006A4741">
              <w:rPr>
                <w:rStyle w:val="9pt0pt"/>
                <w:b w:val="0"/>
              </w:rPr>
              <w:t>е</w:t>
            </w:r>
            <w:r w:rsidRPr="006A4741">
              <w:rPr>
                <w:rStyle w:val="9pt0pt"/>
                <w:b w:val="0"/>
              </w:rPr>
              <w:t>ющие детей в возрасте до 7 лет, сироты, выпускники детских домов, а также лица, освобожденные из мест лишения свободы в течение 2 лет, предшеств</w:t>
            </w:r>
            <w:r w:rsidRPr="006A4741">
              <w:rPr>
                <w:rStyle w:val="9pt0pt"/>
                <w:b w:val="0"/>
              </w:rPr>
              <w:t>у</w:t>
            </w:r>
            <w:r w:rsidRPr="006A4741">
              <w:rPr>
                <w:rStyle w:val="9pt0pt"/>
                <w:b w:val="0"/>
              </w:rPr>
              <w:t>ющих дате проведения отбора</w:t>
            </w:r>
          </w:p>
        </w:tc>
        <w:tc>
          <w:tcPr>
            <w:tcW w:w="1252" w:type="dxa"/>
          </w:tcPr>
          <w:p w:rsidR="00EC057A" w:rsidRPr="006A4741" w:rsidRDefault="00EC057A" w:rsidP="00EC057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EC057A" w:rsidRPr="006A4741" w:rsidRDefault="00EC057A" w:rsidP="00EC057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EC057A" w:rsidRPr="006A4741" w:rsidRDefault="00EC057A" w:rsidP="00EC057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EC057A" w:rsidRPr="006A4741" w:rsidRDefault="00EC057A" w:rsidP="00EC057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EC057A" w:rsidRPr="006A4741" w:rsidRDefault="00EC057A" w:rsidP="00EC057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057A" w:rsidRPr="006A4741" w:rsidRDefault="00EC057A" w:rsidP="00EC057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57A" w:rsidRPr="006A4741" w:rsidTr="00CF7C3F">
        <w:tc>
          <w:tcPr>
            <w:tcW w:w="3081" w:type="dxa"/>
          </w:tcPr>
          <w:p w:rsidR="00EC057A" w:rsidRPr="006A4741" w:rsidRDefault="00EC057A" w:rsidP="00A45589">
            <w:pPr>
              <w:pStyle w:val="6"/>
              <w:shd w:val="clear" w:color="auto" w:fill="auto"/>
              <w:spacing w:line="226" w:lineRule="exact"/>
              <w:ind w:firstLine="0"/>
              <w:rPr>
                <w:b/>
              </w:rPr>
            </w:pPr>
            <w:r w:rsidRPr="006A4741">
              <w:rPr>
                <w:rStyle w:val="9pt0pt"/>
                <w:b w:val="0"/>
              </w:rPr>
              <w:t>в том числе: инвалиды</w:t>
            </w:r>
          </w:p>
        </w:tc>
        <w:tc>
          <w:tcPr>
            <w:tcW w:w="1252" w:type="dxa"/>
          </w:tcPr>
          <w:p w:rsidR="00EC057A" w:rsidRPr="006A4741" w:rsidRDefault="00EC057A" w:rsidP="00EC057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EC057A" w:rsidRPr="006A4741" w:rsidRDefault="00EC057A" w:rsidP="00EC057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EC057A" w:rsidRPr="006A4741" w:rsidRDefault="00EC057A" w:rsidP="00EC057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EC057A" w:rsidRPr="006A4741" w:rsidRDefault="00EC057A" w:rsidP="00EC057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EC057A" w:rsidRPr="006A4741" w:rsidRDefault="00EC057A" w:rsidP="00EC057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057A" w:rsidRPr="006A4741" w:rsidRDefault="00EC057A" w:rsidP="00EC057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57A" w:rsidRPr="006A4741" w:rsidTr="00CF7C3F">
        <w:tc>
          <w:tcPr>
            <w:tcW w:w="3081" w:type="dxa"/>
          </w:tcPr>
          <w:p w:rsidR="00EC057A" w:rsidRPr="006A4741" w:rsidRDefault="00EC057A" w:rsidP="00EC057A">
            <w:pPr>
              <w:pStyle w:val="6"/>
              <w:shd w:val="clear" w:color="auto" w:fill="auto"/>
              <w:spacing w:line="180" w:lineRule="exact"/>
              <w:ind w:firstLine="0"/>
              <w:jc w:val="both"/>
              <w:rPr>
                <w:b/>
              </w:rPr>
            </w:pPr>
            <w:r w:rsidRPr="006A4741">
              <w:rPr>
                <w:rStyle w:val="9pt0pt"/>
                <w:b w:val="0"/>
              </w:rPr>
              <w:t>граждане пожилого возраста</w:t>
            </w:r>
          </w:p>
        </w:tc>
        <w:tc>
          <w:tcPr>
            <w:tcW w:w="1252" w:type="dxa"/>
          </w:tcPr>
          <w:p w:rsidR="00EC057A" w:rsidRPr="006A4741" w:rsidRDefault="00EC057A" w:rsidP="00EC057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EC057A" w:rsidRPr="006A4741" w:rsidRDefault="00EC057A" w:rsidP="00EC057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EC057A" w:rsidRPr="006A4741" w:rsidRDefault="00EC057A" w:rsidP="00EC057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EC057A" w:rsidRPr="006A4741" w:rsidRDefault="00EC057A" w:rsidP="00EC057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EC057A" w:rsidRPr="006A4741" w:rsidRDefault="00EC057A" w:rsidP="00EC057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057A" w:rsidRPr="006A4741" w:rsidRDefault="00EC057A" w:rsidP="00EC057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57A" w:rsidRPr="006A4741" w:rsidTr="00CF7C3F">
        <w:tc>
          <w:tcPr>
            <w:tcW w:w="3081" w:type="dxa"/>
          </w:tcPr>
          <w:p w:rsidR="00EC057A" w:rsidRPr="006A4741" w:rsidRDefault="00EC057A" w:rsidP="00EC057A">
            <w:pPr>
              <w:pStyle w:val="6"/>
              <w:shd w:val="clear" w:color="auto" w:fill="auto"/>
              <w:spacing w:line="226" w:lineRule="exact"/>
              <w:ind w:firstLine="0"/>
              <w:jc w:val="both"/>
              <w:rPr>
                <w:b/>
              </w:rPr>
            </w:pPr>
            <w:r w:rsidRPr="006A4741">
              <w:rPr>
                <w:rStyle w:val="9pt0pt"/>
                <w:b w:val="0"/>
              </w:rPr>
              <w:t>лица, находящиеся в трудной жизне</w:t>
            </w:r>
            <w:r w:rsidRPr="006A4741">
              <w:rPr>
                <w:rStyle w:val="9pt0pt"/>
                <w:b w:val="0"/>
              </w:rPr>
              <w:t>н</w:t>
            </w:r>
            <w:r w:rsidRPr="006A4741">
              <w:rPr>
                <w:rStyle w:val="9pt0pt"/>
                <w:b w:val="0"/>
              </w:rPr>
              <w:t>ной ситуации</w:t>
            </w:r>
          </w:p>
        </w:tc>
        <w:tc>
          <w:tcPr>
            <w:tcW w:w="1252" w:type="dxa"/>
          </w:tcPr>
          <w:p w:rsidR="00EC057A" w:rsidRPr="006A4741" w:rsidRDefault="00EC057A" w:rsidP="00EC057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EC057A" w:rsidRPr="006A4741" w:rsidRDefault="00EC057A" w:rsidP="00EC057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EC057A" w:rsidRPr="006A4741" w:rsidRDefault="00EC057A" w:rsidP="00EC057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EC057A" w:rsidRPr="006A4741" w:rsidRDefault="00EC057A" w:rsidP="00EC057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EC057A" w:rsidRPr="006A4741" w:rsidRDefault="00EC057A" w:rsidP="00EC057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057A" w:rsidRPr="006A4741" w:rsidRDefault="00EC057A" w:rsidP="00EC057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57A" w:rsidRPr="006A4741" w:rsidTr="00CF7C3F">
        <w:tc>
          <w:tcPr>
            <w:tcW w:w="3081" w:type="dxa"/>
          </w:tcPr>
          <w:p w:rsidR="00EC057A" w:rsidRPr="006A4741" w:rsidRDefault="00EC057A" w:rsidP="00EC057A">
            <w:pPr>
              <w:pStyle w:val="6"/>
              <w:shd w:val="clear" w:color="auto" w:fill="auto"/>
              <w:spacing w:line="235" w:lineRule="exact"/>
              <w:ind w:firstLine="0"/>
              <w:jc w:val="both"/>
              <w:rPr>
                <w:b/>
              </w:rPr>
            </w:pPr>
            <w:r w:rsidRPr="006A4741">
              <w:rPr>
                <w:rStyle w:val="9pt0pt"/>
                <w:b w:val="0"/>
              </w:rPr>
              <w:t>женщины, имеющие детей в возрасте до 7 лет</w:t>
            </w:r>
          </w:p>
        </w:tc>
        <w:tc>
          <w:tcPr>
            <w:tcW w:w="1252" w:type="dxa"/>
          </w:tcPr>
          <w:p w:rsidR="00EC057A" w:rsidRPr="006A4741" w:rsidRDefault="00EC057A" w:rsidP="00EC057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EC057A" w:rsidRPr="006A4741" w:rsidRDefault="00EC057A" w:rsidP="00EC057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EC057A" w:rsidRPr="006A4741" w:rsidRDefault="00EC057A" w:rsidP="00EC057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EC057A" w:rsidRPr="006A4741" w:rsidRDefault="00EC057A" w:rsidP="00EC057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EC057A" w:rsidRPr="006A4741" w:rsidRDefault="00EC057A" w:rsidP="00EC057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057A" w:rsidRPr="006A4741" w:rsidRDefault="00EC057A" w:rsidP="00EC057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57A" w:rsidRPr="006A4741" w:rsidTr="00CF7C3F">
        <w:tc>
          <w:tcPr>
            <w:tcW w:w="3081" w:type="dxa"/>
          </w:tcPr>
          <w:p w:rsidR="00EC057A" w:rsidRPr="006A4741" w:rsidRDefault="00EC057A" w:rsidP="00EC057A">
            <w:pPr>
              <w:pStyle w:val="6"/>
              <w:shd w:val="clear" w:color="auto" w:fill="auto"/>
              <w:spacing w:line="235" w:lineRule="exact"/>
              <w:ind w:firstLine="0"/>
              <w:jc w:val="both"/>
              <w:rPr>
                <w:rStyle w:val="9pt0pt"/>
                <w:b w:val="0"/>
              </w:rPr>
            </w:pPr>
            <w:r w:rsidRPr="006A4741">
              <w:rPr>
                <w:rStyle w:val="9pt0pt"/>
                <w:b w:val="0"/>
              </w:rPr>
              <w:t xml:space="preserve">Сироты </w:t>
            </w:r>
          </w:p>
        </w:tc>
        <w:tc>
          <w:tcPr>
            <w:tcW w:w="1252" w:type="dxa"/>
          </w:tcPr>
          <w:p w:rsidR="00EC057A" w:rsidRPr="006A4741" w:rsidRDefault="00EC057A" w:rsidP="00EC057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EC057A" w:rsidRPr="006A4741" w:rsidRDefault="00EC057A" w:rsidP="00EC057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EC057A" w:rsidRPr="006A4741" w:rsidRDefault="00EC057A" w:rsidP="00EC057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EC057A" w:rsidRPr="006A4741" w:rsidRDefault="00EC057A" w:rsidP="00EC057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EC057A" w:rsidRPr="006A4741" w:rsidRDefault="00EC057A" w:rsidP="00EC057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057A" w:rsidRPr="006A4741" w:rsidRDefault="00EC057A" w:rsidP="00EC057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57A" w:rsidRPr="006A4741" w:rsidTr="00CF7C3F">
        <w:tc>
          <w:tcPr>
            <w:tcW w:w="3081" w:type="dxa"/>
          </w:tcPr>
          <w:p w:rsidR="00EC057A" w:rsidRPr="006A4741" w:rsidRDefault="00EC057A" w:rsidP="00EC057A">
            <w:pPr>
              <w:pStyle w:val="6"/>
              <w:shd w:val="clear" w:color="auto" w:fill="auto"/>
              <w:spacing w:line="235" w:lineRule="exact"/>
              <w:ind w:firstLine="0"/>
              <w:jc w:val="both"/>
              <w:rPr>
                <w:rStyle w:val="9pt0pt"/>
                <w:b w:val="0"/>
              </w:rPr>
            </w:pPr>
            <w:r w:rsidRPr="006A4741">
              <w:rPr>
                <w:rStyle w:val="9pt0pt"/>
                <w:b w:val="0"/>
              </w:rPr>
              <w:t>Выпускники детских домов</w:t>
            </w:r>
          </w:p>
        </w:tc>
        <w:tc>
          <w:tcPr>
            <w:tcW w:w="1252" w:type="dxa"/>
          </w:tcPr>
          <w:p w:rsidR="00EC057A" w:rsidRPr="006A4741" w:rsidRDefault="00EC057A" w:rsidP="00EC057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EC057A" w:rsidRPr="006A4741" w:rsidRDefault="00EC057A" w:rsidP="00EC057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EC057A" w:rsidRPr="006A4741" w:rsidRDefault="00EC057A" w:rsidP="00EC057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EC057A" w:rsidRPr="006A4741" w:rsidRDefault="00EC057A" w:rsidP="00EC057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EC057A" w:rsidRPr="006A4741" w:rsidRDefault="00EC057A" w:rsidP="00EC057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057A" w:rsidRPr="006A4741" w:rsidRDefault="00EC057A" w:rsidP="00EC057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57A" w:rsidRPr="006A4741" w:rsidTr="00CF7C3F">
        <w:tc>
          <w:tcPr>
            <w:tcW w:w="3081" w:type="dxa"/>
          </w:tcPr>
          <w:p w:rsidR="00EC057A" w:rsidRPr="006A4741" w:rsidRDefault="00EC057A" w:rsidP="00EC057A">
            <w:pPr>
              <w:pStyle w:val="6"/>
              <w:shd w:val="clear" w:color="auto" w:fill="auto"/>
              <w:spacing w:line="235" w:lineRule="exact"/>
              <w:ind w:firstLine="0"/>
              <w:jc w:val="both"/>
              <w:rPr>
                <w:rStyle w:val="9pt0pt"/>
                <w:b w:val="0"/>
              </w:rPr>
            </w:pPr>
            <w:r w:rsidRPr="006A4741">
              <w:rPr>
                <w:rStyle w:val="9pt0pt"/>
                <w:b w:val="0"/>
              </w:rPr>
              <w:t>лица, освобожденные из мест лишения свободы в течение 2 лет, предшеств</w:t>
            </w:r>
            <w:r w:rsidRPr="006A4741">
              <w:rPr>
                <w:rStyle w:val="9pt0pt"/>
                <w:b w:val="0"/>
              </w:rPr>
              <w:t>у</w:t>
            </w:r>
            <w:r w:rsidRPr="006A4741">
              <w:rPr>
                <w:rStyle w:val="9pt0pt"/>
                <w:b w:val="0"/>
              </w:rPr>
              <w:t>ющих дате проведения отбора</w:t>
            </w:r>
          </w:p>
        </w:tc>
        <w:tc>
          <w:tcPr>
            <w:tcW w:w="1252" w:type="dxa"/>
          </w:tcPr>
          <w:p w:rsidR="00EC057A" w:rsidRPr="006A4741" w:rsidRDefault="00EC057A" w:rsidP="00EC057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EC057A" w:rsidRPr="006A4741" w:rsidRDefault="00EC057A" w:rsidP="00EC057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EC057A" w:rsidRPr="006A4741" w:rsidRDefault="00EC057A" w:rsidP="00EC057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EC057A" w:rsidRPr="006A4741" w:rsidRDefault="00EC057A" w:rsidP="00EC057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EC057A" w:rsidRPr="006A4741" w:rsidRDefault="00EC057A" w:rsidP="00EC057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057A" w:rsidRPr="006A4741" w:rsidRDefault="00EC057A" w:rsidP="00EC057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A6F1C" w:rsidRPr="006A4741" w:rsidRDefault="007A6F1C" w:rsidP="00C45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6F1C" w:rsidRPr="006A4741" w:rsidRDefault="007A6F1C" w:rsidP="007A6F1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A4741">
        <w:rPr>
          <w:rFonts w:ascii="Times New Roman" w:hAnsi="Times New Roman" w:cs="Times New Roman"/>
          <w:sz w:val="28"/>
          <w:szCs w:val="28"/>
        </w:rPr>
        <w:t xml:space="preserve">3. Показатели реализации </w:t>
      </w:r>
      <w:proofErr w:type="gramStart"/>
      <w:r w:rsidRPr="006A4741">
        <w:rPr>
          <w:rFonts w:ascii="Times New Roman" w:hAnsi="Times New Roman" w:cs="Times New Roman"/>
          <w:sz w:val="28"/>
          <w:szCs w:val="28"/>
        </w:rPr>
        <w:t>бизнес-проекта</w:t>
      </w:r>
      <w:proofErr w:type="gramEnd"/>
      <w:r w:rsidRPr="006A4741">
        <w:rPr>
          <w:rFonts w:ascii="Times New Roman" w:hAnsi="Times New Roman" w:cs="Times New Roman"/>
          <w:sz w:val="28"/>
          <w:szCs w:val="28"/>
        </w:rPr>
        <w:t>:</w:t>
      </w:r>
    </w:p>
    <w:p w:rsidR="00014B04" w:rsidRPr="006A4741" w:rsidRDefault="00014B04" w:rsidP="007A6F1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747" w:type="dxa"/>
        <w:tblLook w:val="04A0" w:firstRow="1" w:lastRow="0" w:firstColumn="1" w:lastColumn="0" w:noHBand="0" w:noVBand="1"/>
      </w:tblPr>
      <w:tblGrid>
        <w:gridCol w:w="7621"/>
        <w:gridCol w:w="2126"/>
      </w:tblGrid>
      <w:tr w:rsidR="007A6F1C" w:rsidRPr="006A4741" w:rsidTr="007A6F1C">
        <w:tc>
          <w:tcPr>
            <w:tcW w:w="7621" w:type="dxa"/>
          </w:tcPr>
          <w:p w:rsidR="007A6F1C" w:rsidRPr="006A4741" w:rsidRDefault="007A6F1C" w:rsidP="007A6F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474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6A4741">
              <w:rPr>
                <w:rFonts w:ascii="Times New Roman" w:hAnsi="Times New Roman" w:cs="Times New Roman"/>
                <w:sz w:val="24"/>
                <w:szCs w:val="24"/>
              </w:rPr>
              <w:t>бизнес-проекта</w:t>
            </w:r>
            <w:proofErr w:type="gramEnd"/>
          </w:p>
        </w:tc>
        <w:tc>
          <w:tcPr>
            <w:tcW w:w="2126" w:type="dxa"/>
          </w:tcPr>
          <w:p w:rsidR="007A6F1C" w:rsidRPr="006A4741" w:rsidRDefault="007A6F1C" w:rsidP="007A6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F1C" w:rsidRPr="006A4741" w:rsidTr="007A6F1C">
        <w:tc>
          <w:tcPr>
            <w:tcW w:w="7621" w:type="dxa"/>
          </w:tcPr>
          <w:p w:rsidR="007A6F1C" w:rsidRPr="006A4741" w:rsidRDefault="007A6F1C" w:rsidP="007A6F1C">
            <w:pPr>
              <w:pStyle w:val="6"/>
              <w:shd w:val="clear" w:color="auto" w:fill="auto"/>
              <w:spacing w:line="260" w:lineRule="exact"/>
              <w:ind w:firstLine="0"/>
              <w:jc w:val="both"/>
              <w:rPr>
                <w:sz w:val="24"/>
                <w:szCs w:val="24"/>
              </w:rPr>
            </w:pPr>
            <w:r w:rsidRPr="006A4741">
              <w:rPr>
                <w:rStyle w:val="5"/>
                <w:sz w:val="24"/>
                <w:szCs w:val="24"/>
              </w:rPr>
              <w:t xml:space="preserve">Общая сумма затрат на реализацию </w:t>
            </w:r>
            <w:proofErr w:type="gramStart"/>
            <w:r w:rsidRPr="006A4741">
              <w:rPr>
                <w:rStyle w:val="5"/>
                <w:sz w:val="24"/>
                <w:szCs w:val="24"/>
              </w:rPr>
              <w:t>бизнес-проекта</w:t>
            </w:r>
            <w:proofErr w:type="gramEnd"/>
            <w:r w:rsidRPr="006A4741">
              <w:rPr>
                <w:rStyle w:val="5"/>
                <w:sz w:val="24"/>
                <w:szCs w:val="24"/>
              </w:rPr>
              <w:t>, руб.</w:t>
            </w:r>
          </w:p>
        </w:tc>
        <w:tc>
          <w:tcPr>
            <w:tcW w:w="2126" w:type="dxa"/>
          </w:tcPr>
          <w:p w:rsidR="007A6F1C" w:rsidRPr="006A4741" w:rsidRDefault="007A6F1C" w:rsidP="007A6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F1C" w:rsidRPr="006A4741" w:rsidTr="007A6F1C">
        <w:tc>
          <w:tcPr>
            <w:tcW w:w="7621" w:type="dxa"/>
          </w:tcPr>
          <w:p w:rsidR="007A6F1C" w:rsidRPr="006A4741" w:rsidRDefault="007A6F1C" w:rsidP="007A6F1C">
            <w:pPr>
              <w:pStyle w:val="6"/>
              <w:shd w:val="clear" w:color="auto" w:fill="auto"/>
              <w:spacing w:line="260" w:lineRule="exact"/>
              <w:ind w:firstLine="0"/>
              <w:jc w:val="both"/>
              <w:rPr>
                <w:sz w:val="24"/>
                <w:szCs w:val="24"/>
              </w:rPr>
            </w:pPr>
            <w:r w:rsidRPr="006A4741">
              <w:rPr>
                <w:rStyle w:val="5"/>
                <w:sz w:val="24"/>
                <w:szCs w:val="24"/>
              </w:rPr>
              <w:t>Запрашиваемая сумма субсидии, руб.</w:t>
            </w:r>
          </w:p>
        </w:tc>
        <w:tc>
          <w:tcPr>
            <w:tcW w:w="2126" w:type="dxa"/>
          </w:tcPr>
          <w:p w:rsidR="007A6F1C" w:rsidRPr="006A4741" w:rsidRDefault="007A6F1C" w:rsidP="007A6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F1C" w:rsidRPr="006A4741" w:rsidTr="007A6F1C">
        <w:tc>
          <w:tcPr>
            <w:tcW w:w="7621" w:type="dxa"/>
          </w:tcPr>
          <w:p w:rsidR="007A6F1C" w:rsidRPr="006A4741" w:rsidRDefault="007A6F1C" w:rsidP="007A6F1C">
            <w:pPr>
              <w:pStyle w:val="6"/>
              <w:shd w:val="clear" w:color="auto" w:fill="auto"/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6A4741">
              <w:rPr>
                <w:rStyle w:val="5"/>
                <w:sz w:val="24"/>
                <w:szCs w:val="24"/>
              </w:rPr>
              <w:t>Доля вложения (осуществления затрат) собственных средств от разм</w:t>
            </w:r>
            <w:r w:rsidRPr="006A4741">
              <w:rPr>
                <w:rStyle w:val="5"/>
                <w:sz w:val="24"/>
                <w:szCs w:val="24"/>
              </w:rPr>
              <w:t>е</w:t>
            </w:r>
            <w:r w:rsidRPr="006A4741">
              <w:rPr>
                <w:rStyle w:val="5"/>
                <w:sz w:val="24"/>
                <w:szCs w:val="24"/>
              </w:rPr>
              <w:t xml:space="preserve">ра субсидии, </w:t>
            </w:r>
            <w:r w:rsidRPr="006A4741">
              <w:rPr>
                <w:rStyle w:val="Sylfaen"/>
                <w:rFonts w:ascii="Times New Roman" w:hAnsi="Times New Roman" w:cs="Times New Roman"/>
                <w:i w:val="0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7A6F1C" w:rsidRPr="006A4741" w:rsidRDefault="007A6F1C" w:rsidP="007A6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F1C" w:rsidRPr="006A4741" w:rsidTr="007A6F1C">
        <w:tc>
          <w:tcPr>
            <w:tcW w:w="7621" w:type="dxa"/>
          </w:tcPr>
          <w:p w:rsidR="007A6F1C" w:rsidRPr="006A4741" w:rsidRDefault="007A6F1C" w:rsidP="007A6F1C">
            <w:pPr>
              <w:pStyle w:val="6"/>
              <w:shd w:val="clear" w:color="auto" w:fill="auto"/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6A4741">
              <w:rPr>
                <w:rStyle w:val="5"/>
                <w:sz w:val="24"/>
                <w:szCs w:val="24"/>
              </w:rPr>
              <w:t xml:space="preserve">Предполагаемые результаты и эффекты от реализации </w:t>
            </w:r>
            <w:proofErr w:type="gramStart"/>
            <w:r w:rsidRPr="006A4741">
              <w:rPr>
                <w:rStyle w:val="5"/>
                <w:sz w:val="24"/>
                <w:szCs w:val="24"/>
              </w:rPr>
              <w:t>бизнес-проекта</w:t>
            </w:r>
            <w:proofErr w:type="gramEnd"/>
            <w:r w:rsidRPr="006A4741">
              <w:rPr>
                <w:rStyle w:val="5"/>
                <w:sz w:val="24"/>
                <w:szCs w:val="24"/>
              </w:rPr>
              <w:t>:</w:t>
            </w:r>
          </w:p>
        </w:tc>
        <w:tc>
          <w:tcPr>
            <w:tcW w:w="2126" w:type="dxa"/>
          </w:tcPr>
          <w:p w:rsidR="007A6F1C" w:rsidRPr="006A4741" w:rsidRDefault="007A6F1C" w:rsidP="007A6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F1C" w:rsidRPr="006A4741" w:rsidTr="007A6F1C">
        <w:tc>
          <w:tcPr>
            <w:tcW w:w="7621" w:type="dxa"/>
          </w:tcPr>
          <w:p w:rsidR="007A6F1C" w:rsidRPr="006A4741" w:rsidRDefault="007A6F1C" w:rsidP="007A6F1C">
            <w:pPr>
              <w:pStyle w:val="6"/>
              <w:shd w:val="clear" w:color="auto" w:fill="auto"/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6A4741">
              <w:rPr>
                <w:rStyle w:val="5"/>
                <w:sz w:val="24"/>
                <w:szCs w:val="24"/>
              </w:rPr>
              <w:t xml:space="preserve">Среднесписочная численность работников в период реализации </w:t>
            </w:r>
            <w:proofErr w:type="gramStart"/>
            <w:r w:rsidRPr="006A4741">
              <w:rPr>
                <w:rStyle w:val="5"/>
                <w:sz w:val="24"/>
                <w:szCs w:val="24"/>
              </w:rPr>
              <w:t>бизнес-проекта</w:t>
            </w:r>
            <w:proofErr w:type="gramEnd"/>
            <w:r w:rsidRPr="006A4741">
              <w:rPr>
                <w:rStyle w:val="5"/>
                <w:sz w:val="24"/>
                <w:szCs w:val="24"/>
              </w:rPr>
              <w:t xml:space="preserve"> (с поквартальной разбивкой, нарастающим итогом с начала г</w:t>
            </w:r>
            <w:r w:rsidRPr="006A4741">
              <w:rPr>
                <w:rStyle w:val="5"/>
                <w:sz w:val="24"/>
                <w:szCs w:val="24"/>
              </w:rPr>
              <w:t>о</w:t>
            </w:r>
            <w:r w:rsidRPr="006A4741">
              <w:rPr>
                <w:rStyle w:val="5"/>
                <w:sz w:val="24"/>
                <w:szCs w:val="24"/>
              </w:rPr>
              <w:t>да), чел.:</w:t>
            </w:r>
          </w:p>
        </w:tc>
        <w:tc>
          <w:tcPr>
            <w:tcW w:w="2126" w:type="dxa"/>
          </w:tcPr>
          <w:p w:rsidR="007A6F1C" w:rsidRPr="006A4741" w:rsidRDefault="007A6F1C" w:rsidP="007A6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F1C" w:rsidRPr="006A4741" w:rsidTr="007A6F1C">
        <w:tc>
          <w:tcPr>
            <w:tcW w:w="7621" w:type="dxa"/>
          </w:tcPr>
          <w:p w:rsidR="007A6F1C" w:rsidRPr="006A4741" w:rsidRDefault="007A6F1C" w:rsidP="007A6F1C">
            <w:pPr>
              <w:pStyle w:val="6"/>
              <w:shd w:val="clear" w:color="auto" w:fill="auto"/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6A4741">
              <w:rPr>
                <w:rStyle w:val="5"/>
                <w:sz w:val="24"/>
                <w:szCs w:val="24"/>
              </w:rPr>
              <w:t>Предполагаемый к получению доход от осуществления предприним</w:t>
            </w:r>
            <w:r w:rsidRPr="006A4741">
              <w:rPr>
                <w:rStyle w:val="5"/>
                <w:sz w:val="24"/>
                <w:szCs w:val="24"/>
              </w:rPr>
              <w:t>а</w:t>
            </w:r>
            <w:r w:rsidRPr="006A4741">
              <w:rPr>
                <w:rStyle w:val="5"/>
                <w:sz w:val="24"/>
                <w:szCs w:val="24"/>
              </w:rPr>
              <w:t xml:space="preserve">тельской деятельности в период реализации </w:t>
            </w:r>
            <w:proofErr w:type="gramStart"/>
            <w:r w:rsidRPr="006A4741">
              <w:rPr>
                <w:rStyle w:val="5"/>
                <w:sz w:val="24"/>
                <w:szCs w:val="24"/>
              </w:rPr>
              <w:t>бизнес-проекта</w:t>
            </w:r>
            <w:proofErr w:type="gramEnd"/>
            <w:r w:rsidRPr="006A4741">
              <w:rPr>
                <w:rStyle w:val="5"/>
                <w:sz w:val="24"/>
                <w:szCs w:val="24"/>
              </w:rPr>
              <w:t xml:space="preserve"> (с поква</w:t>
            </w:r>
            <w:r w:rsidRPr="006A4741">
              <w:rPr>
                <w:rStyle w:val="5"/>
                <w:sz w:val="24"/>
                <w:szCs w:val="24"/>
              </w:rPr>
              <w:t>р</w:t>
            </w:r>
            <w:r w:rsidRPr="006A4741">
              <w:rPr>
                <w:rStyle w:val="5"/>
                <w:sz w:val="24"/>
                <w:szCs w:val="24"/>
              </w:rPr>
              <w:t>тальной разбивкой, нарастающим итогом с начала года), определяемый в порядке, установленном законодательством Российской Федерации о налогах и сборах, суммируемый по всем осуществляемым видам де</w:t>
            </w:r>
            <w:r w:rsidRPr="006A4741">
              <w:rPr>
                <w:rStyle w:val="5"/>
                <w:sz w:val="24"/>
                <w:szCs w:val="24"/>
              </w:rPr>
              <w:t>я</w:t>
            </w:r>
            <w:r w:rsidRPr="006A4741">
              <w:rPr>
                <w:rStyle w:val="5"/>
                <w:sz w:val="24"/>
                <w:szCs w:val="24"/>
              </w:rPr>
              <w:t>тельности и применяемый по всем налоговым режимам, руб.</w:t>
            </w:r>
          </w:p>
        </w:tc>
        <w:tc>
          <w:tcPr>
            <w:tcW w:w="2126" w:type="dxa"/>
          </w:tcPr>
          <w:p w:rsidR="007A6F1C" w:rsidRPr="006A4741" w:rsidRDefault="007A6F1C" w:rsidP="007A6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F1C" w:rsidRPr="006A4741" w:rsidTr="007A6F1C">
        <w:tc>
          <w:tcPr>
            <w:tcW w:w="7621" w:type="dxa"/>
          </w:tcPr>
          <w:p w:rsidR="007A6F1C" w:rsidRPr="006A4741" w:rsidRDefault="007A6F1C" w:rsidP="0082512F">
            <w:pPr>
              <w:pStyle w:val="6"/>
              <w:shd w:val="clear" w:color="auto" w:fill="auto"/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6A4741">
              <w:rPr>
                <w:rStyle w:val="5"/>
                <w:sz w:val="24"/>
                <w:szCs w:val="24"/>
              </w:rPr>
              <w:t>Среднемесячная номинальная начисленная заработная плата работн</w:t>
            </w:r>
            <w:r w:rsidRPr="006A4741">
              <w:rPr>
                <w:rStyle w:val="5"/>
                <w:sz w:val="24"/>
                <w:szCs w:val="24"/>
              </w:rPr>
              <w:t>и</w:t>
            </w:r>
            <w:r w:rsidRPr="006A4741">
              <w:rPr>
                <w:rStyle w:val="5"/>
                <w:sz w:val="24"/>
                <w:szCs w:val="24"/>
              </w:rPr>
              <w:t xml:space="preserve">ков </w:t>
            </w:r>
            <w:r w:rsidR="0082512F">
              <w:rPr>
                <w:rStyle w:val="5"/>
                <w:sz w:val="24"/>
                <w:szCs w:val="24"/>
              </w:rPr>
              <w:t>Получателя субсидии</w:t>
            </w:r>
            <w:r w:rsidRPr="006A4741">
              <w:rPr>
                <w:rStyle w:val="5"/>
                <w:sz w:val="24"/>
                <w:szCs w:val="24"/>
              </w:rPr>
              <w:t xml:space="preserve"> в период реализации </w:t>
            </w:r>
            <w:proofErr w:type="gramStart"/>
            <w:r w:rsidRPr="006A4741">
              <w:rPr>
                <w:rStyle w:val="5"/>
                <w:sz w:val="24"/>
                <w:szCs w:val="24"/>
              </w:rPr>
              <w:t>бизнес-проекта</w:t>
            </w:r>
            <w:proofErr w:type="gramEnd"/>
            <w:r w:rsidRPr="006A4741">
              <w:rPr>
                <w:rStyle w:val="5"/>
                <w:sz w:val="24"/>
                <w:szCs w:val="24"/>
              </w:rPr>
              <w:t xml:space="preserve"> (с п</w:t>
            </w:r>
            <w:r w:rsidRPr="006A4741">
              <w:rPr>
                <w:rStyle w:val="5"/>
                <w:sz w:val="24"/>
                <w:szCs w:val="24"/>
              </w:rPr>
              <w:t>о</w:t>
            </w:r>
            <w:r w:rsidRPr="006A4741">
              <w:rPr>
                <w:rStyle w:val="5"/>
                <w:sz w:val="24"/>
                <w:szCs w:val="24"/>
              </w:rPr>
              <w:t>квартальной разбивкой, нарастающим итогом с начала года), руб.</w:t>
            </w:r>
          </w:p>
        </w:tc>
        <w:tc>
          <w:tcPr>
            <w:tcW w:w="2126" w:type="dxa"/>
          </w:tcPr>
          <w:p w:rsidR="007A6F1C" w:rsidRPr="006A4741" w:rsidRDefault="007A6F1C" w:rsidP="007A6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F1C" w:rsidRPr="006A4741" w:rsidTr="007A6F1C">
        <w:tc>
          <w:tcPr>
            <w:tcW w:w="7621" w:type="dxa"/>
          </w:tcPr>
          <w:p w:rsidR="007A6F1C" w:rsidRDefault="007A6F1C" w:rsidP="007A6F1C">
            <w:pPr>
              <w:pStyle w:val="6"/>
              <w:shd w:val="clear" w:color="auto" w:fill="auto"/>
              <w:spacing w:line="260" w:lineRule="exact"/>
              <w:ind w:firstLine="0"/>
              <w:jc w:val="both"/>
              <w:rPr>
                <w:sz w:val="24"/>
                <w:szCs w:val="24"/>
              </w:rPr>
            </w:pPr>
            <w:r w:rsidRPr="006A4741">
              <w:rPr>
                <w:rStyle w:val="5"/>
                <w:sz w:val="24"/>
                <w:szCs w:val="24"/>
              </w:rPr>
              <w:t>Дополнительная информация</w:t>
            </w:r>
          </w:p>
          <w:p w:rsidR="00A45589" w:rsidRPr="006A4741" w:rsidRDefault="00A45589" w:rsidP="007A6F1C">
            <w:pPr>
              <w:pStyle w:val="6"/>
              <w:shd w:val="clear" w:color="auto" w:fill="auto"/>
              <w:spacing w:line="26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A6F1C" w:rsidRPr="006A4741" w:rsidRDefault="007A6F1C" w:rsidP="007A6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6F1C" w:rsidRDefault="007A6F1C" w:rsidP="007A6F1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45589" w:rsidRPr="006A4741" w:rsidRDefault="00A45589" w:rsidP="007A6F1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B2260" w:rsidRPr="006A4741" w:rsidRDefault="004B2260" w:rsidP="004B2260">
      <w:pPr>
        <w:pStyle w:val="6"/>
        <w:numPr>
          <w:ilvl w:val="0"/>
          <w:numId w:val="26"/>
        </w:numPr>
        <w:shd w:val="clear" w:color="auto" w:fill="auto"/>
        <w:tabs>
          <w:tab w:val="left" w:pos="1003"/>
        </w:tabs>
        <w:spacing w:line="260" w:lineRule="exact"/>
        <w:ind w:left="720" w:firstLine="0"/>
        <w:jc w:val="both"/>
        <w:rPr>
          <w:sz w:val="28"/>
          <w:szCs w:val="28"/>
        </w:rPr>
      </w:pPr>
      <w:r w:rsidRPr="006A4741">
        <w:rPr>
          <w:rStyle w:val="4"/>
          <w:sz w:val="28"/>
          <w:szCs w:val="28"/>
        </w:rPr>
        <w:lastRenderedPageBreak/>
        <w:t xml:space="preserve">Смета расходов, необходимых для реализации </w:t>
      </w:r>
      <w:proofErr w:type="gramStart"/>
      <w:r w:rsidRPr="006A4741">
        <w:rPr>
          <w:rStyle w:val="4"/>
          <w:sz w:val="28"/>
          <w:szCs w:val="28"/>
        </w:rPr>
        <w:t>бизнес-проекта</w:t>
      </w:r>
      <w:proofErr w:type="gramEnd"/>
      <w:r w:rsidRPr="006A4741">
        <w:rPr>
          <w:rStyle w:val="4"/>
          <w:sz w:val="28"/>
          <w:szCs w:val="28"/>
        </w:rPr>
        <w:t xml:space="preserve"> за счет</w:t>
      </w:r>
    </w:p>
    <w:p w:rsidR="004B2260" w:rsidRPr="006A4741" w:rsidRDefault="004B2260" w:rsidP="004B2260">
      <w:pPr>
        <w:pStyle w:val="6"/>
        <w:shd w:val="clear" w:color="auto" w:fill="auto"/>
        <w:spacing w:line="260" w:lineRule="exact"/>
        <w:ind w:left="20" w:firstLine="0"/>
        <w:jc w:val="center"/>
        <w:rPr>
          <w:sz w:val="28"/>
          <w:szCs w:val="28"/>
        </w:rPr>
      </w:pPr>
      <w:r w:rsidRPr="006A4741">
        <w:rPr>
          <w:rStyle w:val="4"/>
          <w:sz w:val="28"/>
          <w:szCs w:val="28"/>
        </w:rPr>
        <w:t xml:space="preserve">бюджетных </w:t>
      </w:r>
      <w:r w:rsidRPr="006A4741">
        <w:rPr>
          <w:color w:val="000000"/>
          <w:sz w:val="28"/>
          <w:szCs w:val="28"/>
        </w:rPr>
        <w:t>средств*:</w:t>
      </w:r>
    </w:p>
    <w:tbl>
      <w:tblPr>
        <w:tblStyle w:val="ac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6379"/>
        <w:gridCol w:w="2835"/>
      </w:tblGrid>
      <w:tr w:rsidR="004B2260" w:rsidRPr="006A4741" w:rsidTr="004B2260">
        <w:tc>
          <w:tcPr>
            <w:tcW w:w="675" w:type="dxa"/>
          </w:tcPr>
          <w:p w:rsidR="004B2260" w:rsidRPr="006A4741" w:rsidRDefault="004B2260" w:rsidP="004B2260">
            <w:pPr>
              <w:pStyle w:val="6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A4741">
              <w:rPr>
                <w:rStyle w:val="5"/>
                <w:sz w:val="24"/>
                <w:szCs w:val="24"/>
              </w:rPr>
              <w:t>Код</w:t>
            </w:r>
          </w:p>
          <w:p w:rsidR="004B2260" w:rsidRPr="006A4741" w:rsidRDefault="004B2260" w:rsidP="004B2260">
            <w:pPr>
              <w:pStyle w:val="6"/>
              <w:shd w:val="clear" w:color="auto" w:fill="auto"/>
              <w:spacing w:before="12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A4741">
              <w:rPr>
                <w:rStyle w:val="5"/>
                <w:sz w:val="24"/>
                <w:szCs w:val="24"/>
              </w:rPr>
              <w:t>ст</w:t>
            </w:r>
            <w:r w:rsidRPr="006A4741">
              <w:rPr>
                <w:rStyle w:val="5"/>
                <w:sz w:val="24"/>
                <w:szCs w:val="24"/>
              </w:rPr>
              <w:t>а</w:t>
            </w:r>
            <w:r w:rsidRPr="006A4741">
              <w:rPr>
                <w:rStyle w:val="5"/>
                <w:sz w:val="24"/>
                <w:szCs w:val="24"/>
              </w:rPr>
              <w:t>тьи</w:t>
            </w:r>
          </w:p>
        </w:tc>
        <w:tc>
          <w:tcPr>
            <w:tcW w:w="6379" w:type="dxa"/>
          </w:tcPr>
          <w:p w:rsidR="004B2260" w:rsidRPr="006A4741" w:rsidRDefault="004B2260" w:rsidP="004B2260">
            <w:pPr>
              <w:pStyle w:val="6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A4741">
              <w:rPr>
                <w:rStyle w:val="5"/>
                <w:sz w:val="24"/>
                <w:szCs w:val="24"/>
              </w:rPr>
              <w:t>Наименование статьи затрат</w:t>
            </w:r>
          </w:p>
        </w:tc>
        <w:tc>
          <w:tcPr>
            <w:tcW w:w="2835" w:type="dxa"/>
          </w:tcPr>
          <w:p w:rsidR="004B2260" w:rsidRPr="006A4741" w:rsidRDefault="004B2260" w:rsidP="004B2260">
            <w:pPr>
              <w:pStyle w:val="6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A4741">
              <w:rPr>
                <w:rStyle w:val="5"/>
                <w:sz w:val="24"/>
                <w:szCs w:val="24"/>
              </w:rPr>
              <w:t>Сумма бюджетных средств, руб.</w:t>
            </w:r>
          </w:p>
        </w:tc>
      </w:tr>
      <w:tr w:rsidR="00DF16B4" w:rsidRPr="006A4741" w:rsidTr="00DB6D1C">
        <w:tc>
          <w:tcPr>
            <w:tcW w:w="9889" w:type="dxa"/>
            <w:gridSpan w:val="3"/>
          </w:tcPr>
          <w:p w:rsidR="00DF16B4" w:rsidRPr="006F36D2" w:rsidRDefault="00DF16B4" w:rsidP="00DF16B4">
            <w:pPr>
              <w:pStyle w:val="6"/>
              <w:shd w:val="clear" w:color="auto" w:fill="auto"/>
              <w:spacing w:line="240" w:lineRule="auto"/>
              <w:ind w:firstLine="0"/>
              <w:contextualSpacing/>
              <w:jc w:val="both"/>
              <w:rPr>
                <w:rStyle w:val="5"/>
                <w:sz w:val="24"/>
                <w:szCs w:val="24"/>
              </w:rPr>
            </w:pPr>
            <w:r w:rsidRPr="006F36D2">
              <w:rPr>
                <w:rStyle w:val="5"/>
                <w:sz w:val="24"/>
                <w:szCs w:val="24"/>
              </w:rPr>
              <w:t>В случае субсидирования части затрат</w:t>
            </w:r>
            <w:r w:rsidRPr="006F36D2">
              <w:t xml:space="preserve"> </w:t>
            </w:r>
            <w:r w:rsidRPr="006F36D2">
              <w:rPr>
                <w:rStyle w:val="5"/>
                <w:sz w:val="24"/>
                <w:szCs w:val="24"/>
              </w:rPr>
              <w:t>субъектов малого и среднего предпринимательства, связанных с созданием и (или) развитием центров времяпрепровождения детей:</w:t>
            </w:r>
          </w:p>
        </w:tc>
      </w:tr>
      <w:tr w:rsidR="00DF16B4" w:rsidRPr="006A4741" w:rsidTr="006F36D2">
        <w:trPr>
          <w:trHeight w:val="279"/>
        </w:trPr>
        <w:tc>
          <w:tcPr>
            <w:tcW w:w="675" w:type="dxa"/>
          </w:tcPr>
          <w:p w:rsidR="00DF16B4" w:rsidRPr="006F36D2" w:rsidRDefault="00DF16B4" w:rsidP="004B2260">
            <w:pPr>
              <w:pStyle w:val="6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Style w:val="5"/>
                <w:sz w:val="24"/>
                <w:szCs w:val="24"/>
              </w:rPr>
            </w:pPr>
            <w:r w:rsidRPr="006F36D2">
              <w:rPr>
                <w:rStyle w:val="5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F16B4" w:rsidRPr="006F36D2" w:rsidRDefault="006F36D2" w:rsidP="006F36D2">
            <w:pPr>
              <w:pStyle w:val="6"/>
              <w:spacing w:line="240" w:lineRule="auto"/>
              <w:ind w:firstLine="34"/>
              <w:contextualSpacing/>
              <w:jc w:val="both"/>
              <w:rPr>
                <w:rStyle w:val="5"/>
                <w:sz w:val="24"/>
                <w:szCs w:val="24"/>
              </w:rPr>
            </w:pPr>
            <w:r w:rsidRPr="006F36D2">
              <w:rPr>
                <w:rStyle w:val="5"/>
                <w:sz w:val="24"/>
                <w:szCs w:val="24"/>
              </w:rPr>
              <w:t>Оплата аренды и (или) выкупа помещения</w:t>
            </w:r>
          </w:p>
        </w:tc>
        <w:tc>
          <w:tcPr>
            <w:tcW w:w="2835" w:type="dxa"/>
          </w:tcPr>
          <w:p w:rsidR="00DF16B4" w:rsidRPr="006A4741" w:rsidRDefault="00DF16B4" w:rsidP="004B2260">
            <w:pPr>
              <w:pStyle w:val="6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Style w:val="5"/>
                <w:sz w:val="24"/>
                <w:szCs w:val="24"/>
              </w:rPr>
            </w:pPr>
          </w:p>
        </w:tc>
      </w:tr>
      <w:tr w:rsidR="00DF16B4" w:rsidRPr="006A4741" w:rsidTr="004B2260">
        <w:tc>
          <w:tcPr>
            <w:tcW w:w="675" w:type="dxa"/>
          </w:tcPr>
          <w:p w:rsidR="00DF16B4" w:rsidRPr="006F36D2" w:rsidRDefault="00DF16B4" w:rsidP="004B2260">
            <w:pPr>
              <w:pStyle w:val="6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Style w:val="5"/>
                <w:sz w:val="24"/>
                <w:szCs w:val="24"/>
              </w:rPr>
            </w:pPr>
            <w:r w:rsidRPr="006F36D2">
              <w:rPr>
                <w:rStyle w:val="5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DF16B4" w:rsidRPr="006F36D2" w:rsidRDefault="006F36D2" w:rsidP="006F36D2">
            <w:pPr>
              <w:pStyle w:val="6"/>
              <w:spacing w:line="240" w:lineRule="auto"/>
              <w:ind w:firstLine="0"/>
              <w:contextualSpacing/>
              <w:jc w:val="both"/>
              <w:rPr>
                <w:rStyle w:val="5"/>
                <w:sz w:val="24"/>
                <w:szCs w:val="24"/>
              </w:rPr>
            </w:pPr>
            <w:r w:rsidRPr="006F36D2">
              <w:rPr>
                <w:rStyle w:val="5"/>
                <w:sz w:val="24"/>
                <w:szCs w:val="24"/>
              </w:rPr>
              <w:t>Расходы на ремонт (реконструкцию) помещения</w:t>
            </w:r>
          </w:p>
        </w:tc>
        <w:tc>
          <w:tcPr>
            <w:tcW w:w="2835" w:type="dxa"/>
          </w:tcPr>
          <w:p w:rsidR="00DF16B4" w:rsidRPr="006A4741" w:rsidRDefault="00DF16B4" w:rsidP="004B2260">
            <w:pPr>
              <w:pStyle w:val="6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Style w:val="5"/>
                <w:sz w:val="24"/>
                <w:szCs w:val="24"/>
              </w:rPr>
            </w:pPr>
          </w:p>
        </w:tc>
      </w:tr>
      <w:tr w:rsidR="00DF16B4" w:rsidRPr="006A4741" w:rsidTr="004B2260">
        <w:tc>
          <w:tcPr>
            <w:tcW w:w="675" w:type="dxa"/>
          </w:tcPr>
          <w:p w:rsidR="00DF16B4" w:rsidRPr="006F36D2" w:rsidRDefault="00DF16B4" w:rsidP="004B2260">
            <w:pPr>
              <w:pStyle w:val="6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Style w:val="5"/>
                <w:sz w:val="24"/>
                <w:szCs w:val="24"/>
              </w:rPr>
            </w:pPr>
            <w:r w:rsidRPr="006F36D2">
              <w:rPr>
                <w:rStyle w:val="5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DF16B4" w:rsidRPr="006F36D2" w:rsidRDefault="006F36D2" w:rsidP="006F36D2">
            <w:pPr>
              <w:pStyle w:val="6"/>
              <w:spacing w:line="240" w:lineRule="auto"/>
              <w:ind w:firstLine="34"/>
              <w:contextualSpacing/>
              <w:jc w:val="both"/>
              <w:rPr>
                <w:rStyle w:val="5"/>
                <w:sz w:val="24"/>
                <w:szCs w:val="24"/>
              </w:rPr>
            </w:pPr>
            <w:r w:rsidRPr="006F36D2">
              <w:rPr>
                <w:rStyle w:val="5"/>
                <w:sz w:val="24"/>
                <w:szCs w:val="24"/>
              </w:rPr>
              <w:t>Покупка оборудования, мебели, материалов, инвентаря</w:t>
            </w:r>
          </w:p>
        </w:tc>
        <w:tc>
          <w:tcPr>
            <w:tcW w:w="2835" w:type="dxa"/>
          </w:tcPr>
          <w:p w:rsidR="00DF16B4" w:rsidRPr="006A4741" w:rsidRDefault="00DF16B4" w:rsidP="004B2260">
            <w:pPr>
              <w:pStyle w:val="6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Style w:val="5"/>
                <w:sz w:val="24"/>
                <w:szCs w:val="24"/>
              </w:rPr>
            </w:pPr>
          </w:p>
        </w:tc>
      </w:tr>
      <w:tr w:rsidR="00DF16B4" w:rsidRPr="006A4741" w:rsidTr="004B2260">
        <w:tc>
          <w:tcPr>
            <w:tcW w:w="675" w:type="dxa"/>
          </w:tcPr>
          <w:p w:rsidR="00DF16B4" w:rsidRPr="006F36D2" w:rsidRDefault="00DF16B4" w:rsidP="004B2260">
            <w:pPr>
              <w:pStyle w:val="6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Style w:val="5"/>
                <w:sz w:val="24"/>
                <w:szCs w:val="24"/>
              </w:rPr>
            </w:pPr>
            <w:r w:rsidRPr="006F36D2">
              <w:rPr>
                <w:rStyle w:val="5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DF16B4" w:rsidRPr="006F36D2" w:rsidRDefault="006F36D2" w:rsidP="006F36D2">
            <w:pPr>
              <w:pStyle w:val="6"/>
              <w:spacing w:line="240" w:lineRule="auto"/>
              <w:ind w:firstLine="0"/>
              <w:contextualSpacing/>
              <w:jc w:val="both"/>
              <w:rPr>
                <w:rStyle w:val="5"/>
                <w:sz w:val="24"/>
                <w:szCs w:val="24"/>
              </w:rPr>
            </w:pPr>
            <w:r w:rsidRPr="006F36D2">
              <w:rPr>
                <w:rStyle w:val="5"/>
                <w:sz w:val="24"/>
                <w:szCs w:val="24"/>
              </w:rPr>
              <w:t>Оплата коммунальных услуг</w:t>
            </w:r>
          </w:p>
        </w:tc>
        <w:tc>
          <w:tcPr>
            <w:tcW w:w="2835" w:type="dxa"/>
          </w:tcPr>
          <w:p w:rsidR="00DF16B4" w:rsidRPr="006A4741" w:rsidRDefault="00DF16B4" w:rsidP="004B2260">
            <w:pPr>
              <w:pStyle w:val="6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Style w:val="5"/>
                <w:sz w:val="24"/>
                <w:szCs w:val="24"/>
              </w:rPr>
            </w:pPr>
          </w:p>
        </w:tc>
      </w:tr>
      <w:tr w:rsidR="00DF16B4" w:rsidRPr="006A4741" w:rsidTr="004B2260">
        <w:tc>
          <w:tcPr>
            <w:tcW w:w="675" w:type="dxa"/>
          </w:tcPr>
          <w:p w:rsidR="00DF16B4" w:rsidRPr="006F36D2" w:rsidRDefault="00DF16B4" w:rsidP="004B2260">
            <w:pPr>
              <w:pStyle w:val="6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Style w:val="5"/>
                <w:sz w:val="24"/>
                <w:szCs w:val="24"/>
              </w:rPr>
            </w:pPr>
            <w:r w:rsidRPr="006F36D2">
              <w:rPr>
                <w:rStyle w:val="5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DF16B4" w:rsidRPr="006F36D2" w:rsidRDefault="006F36D2" w:rsidP="006F36D2">
            <w:pPr>
              <w:pStyle w:val="6"/>
              <w:shd w:val="clear" w:color="auto" w:fill="auto"/>
              <w:spacing w:line="240" w:lineRule="auto"/>
              <w:ind w:firstLine="0"/>
              <w:contextualSpacing/>
              <w:jc w:val="both"/>
              <w:rPr>
                <w:rStyle w:val="5"/>
                <w:sz w:val="24"/>
                <w:szCs w:val="24"/>
              </w:rPr>
            </w:pPr>
            <w:r w:rsidRPr="006F36D2">
              <w:rPr>
                <w:rStyle w:val="5"/>
                <w:sz w:val="24"/>
                <w:szCs w:val="24"/>
              </w:rPr>
              <w:t>Оплата услуг электроснабжения, оборудования, необход</w:t>
            </w:r>
            <w:r w:rsidRPr="006F36D2">
              <w:rPr>
                <w:rStyle w:val="5"/>
                <w:sz w:val="24"/>
                <w:szCs w:val="24"/>
              </w:rPr>
              <w:t>и</w:t>
            </w:r>
            <w:r w:rsidRPr="006F36D2">
              <w:rPr>
                <w:rStyle w:val="5"/>
                <w:sz w:val="24"/>
                <w:szCs w:val="24"/>
              </w:rPr>
              <w:t xml:space="preserve">мого для обеспечения </w:t>
            </w:r>
            <w:proofErr w:type="gramStart"/>
            <w:r w:rsidRPr="006F36D2">
              <w:rPr>
                <w:rStyle w:val="5"/>
                <w:sz w:val="24"/>
                <w:szCs w:val="24"/>
              </w:rPr>
              <w:t>соответствия помещений центра времяпрепровождения детей</w:t>
            </w:r>
            <w:proofErr w:type="gramEnd"/>
            <w:r w:rsidRPr="006F36D2">
              <w:rPr>
                <w:rStyle w:val="5"/>
                <w:sz w:val="24"/>
                <w:szCs w:val="24"/>
              </w:rPr>
              <w:t xml:space="preserve"> требованиям законодател</w:t>
            </w:r>
            <w:r w:rsidRPr="006F36D2">
              <w:rPr>
                <w:rStyle w:val="5"/>
                <w:sz w:val="24"/>
                <w:szCs w:val="24"/>
              </w:rPr>
              <w:t>ь</w:t>
            </w:r>
            <w:r w:rsidRPr="006F36D2">
              <w:rPr>
                <w:rStyle w:val="5"/>
                <w:sz w:val="24"/>
                <w:szCs w:val="24"/>
              </w:rPr>
              <w:t>ства Российской Федерации, необходимым для организ</w:t>
            </w:r>
            <w:r w:rsidRPr="006F36D2">
              <w:rPr>
                <w:rStyle w:val="5"/>
                <w:sz w:val="24"/>
                <w:szCs w:val="24"/>
              </w:rPr>
              <w:t>а</w:t>
            </w:r>
            <w:r w:rsidRPr="006F36D2">
              <w:rPr>
                <w:rStyle w:val="5"/>
                <w:sz w:val="24"/>
                <w:szCs w:val="24"/>
              </w:rPr>
              <w:t>ции центра времяпрепровождения детей.</w:t>
            </w:r>
          </w:p>
        </w:tc>
        <w:tc>
          <w:tcPr>
            <w:tcW w:w="2835" w:type="dxa"/>
          </w:tcPr>
          <w:p w:rsidR="00DF16B4" w:rsidRPr="006A4741" w:rsidRDefault="00DF16B4" w:rsidP="004B2260">
            <w:pPr>
              <w:pStyle w:val="6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Style w:val="5"/>
                <w:sz w:val="24"/>
                <w:szCs w:val="24"/>
              </w:rPr>
            </w:pPr>
          </w:p>
        </w:tc>
      </w:tr>
      <w:tr w:rsidR="00DF16B4" w:rsidRPr="006A4741" w:rsidTr="00390F64">
        <w:tc>
          <w:tcPr>
            <w:tcW w:w="9889" w:type="dxa"/>
            <w:gridSpan w:val="3"/>
          </w:tcPr>
          <w:p w:rsidR="00DF16B4" w:rsidRPr="005737AD" w:rsidRDefault="00DF16B4" w:rsidP="00DF16B4">
            <w:pPr>
              <w:pStyle w:val="6"/>
              <w:shd w:val="clear" w:color="auto" w:fill="auto"/>
              <w:spacing w:line="240" w:lineRule="auto"/>
              <w:ind w:firstLine="0"/>
              <w:contextualSpacing/>
              <w:jc w:val="both"/>
              <w:rPr>
                <w:rStyle w:val="5"/>
                <w:sz w:val="24"/>
                <w:szCs w:val="24"/>
              </w:rPr>
            </w:pPr>
            <w:r w:rsidRPr="005737AD">
              <w:rPr>
                <w:color w:val="000000"/>
                <w:sz w:val="24"/>
                <w:szCs w:val="24"/>
              </w:rPr>
              <w:t>В случае с</w:t>
            </w:r>
            <w:r w:rsidRPr="005737AD">
              <w:rPr>
                <w:sz w:val="24"/>
                <w:szCs w:val="24"/>
              </w:rPr>
              <w:t>убсидирование части затрат субъектов малого и среднего предпринимательства, связанных с развитием дошкольных образовательных центров</w:t>
            </w:r>
          </w:p>
        </w:tc>
      </w:tr>
      <w:tr w:rsidR="00DF16B4" w:rsidRPr="006A4741" w:rsidTr="004B2260">
        <w:tc>
          <w:tcPr>
            <w:tcW w:w="675" w:type="dxa"/>
          </w:tcPr>
          <w:p w:rsidR="00DF16B4" w:rsidRPr="005737AD" w:rsidRDefault="005737AD" w:rsidP="004B2260">
            <w:pPr>
              <w:pStyle w:val="6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Style w:val="5"/>
                <w:sz w:val="24"/>
                <w:szCs w:val="24"/>
              </w:rPr>
            </w:pPr>
            <w:r w:rsidRPr="005737AD">
              <w:rPr>
                <w:rStyle w:val="5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F16B4" w:rsidRPr="005737AD" w:rsidRDefault="005737AD" w:rsidP="005737AD">
            <w:pPr>
              <w:pStyle w:val="6"/>
              <w:spacing w:line="240" w:lineRule="auto"/>
              <w:ind w:firstLine="34"/>
              <w:contextualSpacing/>
              <w:jc w:val="both"/>
              <w:rPr>
                <w:rStyle w:val="5"/>
                <w:sz w:val="24"/>
                <w:szCs w:val="24"/>
              </w:rPr>
            </w:pPr>
            <w:proofErr w:type="gramStart"/>
            <w:r w:rsidRPr="005737AD">
              <w:rPr>
                <w:rStyle w:val="5"/>
                <w:sz w:val="24"/>
                <w:szCs w:val="24"/>
              </w:rPr>
              <w:t>Оплата аренды и (или) выкупа помещения, ремонт (реко</w:t>
            </w:r>
            <w:r w:rsidRPr="005737AD">
              <w:rPr>
                <w:rStyle w:val="5"/>
                <w:sz w:val="24"/>
                <w:szCs w:val="24"/>
              </w:rPr>
              <w:t>н</w:t>
            </w:r>
            <w:r w:rsidRPr="005737AD">
              <w:rPr>
                <w:rStyle w:val="5"/>
                <w:sz w:val="24"/>
                <w:szCs w:val="24"/>
              </w:rPr>
              <w:t>струкция) помещения, покупка оборудования, мебели, м</w:t>
            </w:r>
            <w:r w:rsidRPr="005737AD">
              <w:rPr>
                <w:rStyle w:val="5"/>
                <w:sz w:val="24"/>
                <w:szCs w:val="24"/>
              </w:rPr>
              <w:t>а</w:t>
            </w:r>
            <w:r w:rsidRPr="005737AD">
              <w:rPr>
                <w:rStyle w:val="5"/>
                <w:sz w:val="24"/>
                <w:szCs w:val="24"/>
              </w:rPr>
              <w:t>териалов, инвентаря, коммунальных услуг, услуг электр</w:t>
            </w:r>
            <w:r w:rsidRPr="005737AD">
              <w:rPr>
                <w:rStyle w:val="5"/>
                <w:sz w:val="24"/>
                <w:szCs w:val="24"/>
              </w:rPr>
              <w:t>о</w:t>
            </w:r>
            <w:r w:rsidRPr="005737AD">
              <w:rPr>
                <w:rStyle w:val="5"/>
                <w:sz w:val="24"/>
                <w:szCs w:val="24"/>
              </w:rPr>
              <w:t xml:space="preserve">снабжения, оборудования, необходимого для обеспечения соответствия помещений дошкольного образовательного центра требованиям, предусмотренным нормативными правовыми актами </w:t>
            </w:r>
            <w:proofErr w:type="spellStart"/>
            <w:r w:rsidRPr="005737AD">
              <w:rPr>
                <w:rStyle w:val="5"/>
                <w:sz w:val="24"/>
                <w:szCs w:val="24"/>
              </w:rPr>
              <w:t>Роспотребнадзора</w:t>
            </w:r>
            <w:proofErr w:type="spellEnd"/>
            <w:r w:rsidRPr="005737AD">
              <w:rPr>
                <w:rStyle w:val="5"/>
                <w:sz w:val="24"/>
                <w:szCs w:val="24"/>
              </w:rPr>
              <w:t xml:space="preserve"> и МЧС России, и иным требованиям законодательства Российской Федер</w:t>
            </w:r>
            <w:r w:rsidRPr="005737AD">
              <w:rPr>
                <w:rStyle w:val="5"/>
                <w:sz w:val="24"/>
                <w:szCs w:val="24"/>
              </w:rPr>
              <w:t>а</w:t>
            </w:r>
            <w:r w:rsidRPr="005737AD">
              <w:rPr>
                <w:rStyle w:val="5"/>
                <w:sz w:val="24"/>
                <w:szCs w:val="24"/>
              </w:rPr>
              <w:t>ции, необходимым для организации работы дошкольного образовательного центра;</w:t>
            </w:r>
            <w:proofErr w:type="gramEnd"/>
          </w:p>
        </w:tc>
        <w:tc>
          <w:tcPr>
            <w:tcW w:w="2835" w:type="dxa"/>
          </w:tcPr>
          <w:p w:rsidR="00DF16B4" w:rsidRPr="006A4741" w:rsidRDefault="00DF16B4" w:rsidP="004B2260">
            <w:pPr>
              <w:pStyle w:val="6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Style w:val="5"/>
                <w:sz w:val="24"/>
                <w:szCs w:val="24"/>
              </w:rPr>
            </w:pPr>
          </w:p>
        </w:tc>
      </w:tr>
      <w:tr w:rsidR="00DF16B4" w:rsidRPr="006A4741" w:rsidTr="004B2260">
        <w:tc>
          <w:tcPr>
            <w:tcW w:w="675" w:type="dxa"/>
          </w:tcPr>
          <w:p w:rsidR="00DF16B4" w:rsidRPr="005737AD" w:rsidRDefault="005737AD" w:rsidP="004B2260">
            <w:pPr>
              <w:pStyle w:val="6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Style w:val="5"/>
                <w:sz w:val="24"/>
                <w:szCs w:val="24"/>
              </w:rPr>
            </w:pPr>
            <w:r w:rsidRPr="005737AD">
              <w:rPr>
                <w:rStyle w:val="5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DF16B4" w:rsidRPr="005737AD" w:rsidRDefault="005737AD" w:rsidP="005737AD">
            <w:pPr>
              <w:pStyle w:val="6"/>
              <w:spacing w:line="240" w:lineRule="auto"/>
              <w:ind w:firstLine="34"/>
              <w:contextualSpacing/>
              <w:jc w:val="both"/>
              <w:rPr>
                <w:rStyle w:val="5"/>
                <w:sz w:val="24"/>
                <w:szCs w:val="24"/>
              </w:rPr>
            </w:pPr>
            <w:proofErr w:type="gramStart"/>
            <w:r w:rsidRPr="005737AD">
              <w:rPr>
                <w:rStyle w:val="5"/>
                <w:sz w:val="24"/>
                <w:szCs w:val="24"/>
              </w:rPr>
              <w:t>Оснащение зданий, строений, сооружений, помещений и территорий (включая оборудованные учебные кабинеты, объекты для проведения практических занятий, объекты физической культуры и спорта, объекты питания и мед</w:t>
            </w:r>
            <w:r w:rsidRPr="005737AD">
              <w:rPr>
                <w:rStyle w:val="5"/>
                <w:sz w:val="24"/>
                <w:szCs w:val="24"/>
              </w:rPr>
              <w:t>и</w:t>
            </w:r>
            <w:r w:rsidRPr="005737AD">
              <w:rPr>
                <w:rStyle w:val="5"/>
                <w:sz w:val="24"/>
                <w:szCs w:val="24"/>
              </w:rPr>
              <w:t>цинского обслуживания), необходимых для осуществления образовательной деятельности по заявленным к лиценз</w:t>
            </w:r>
            <w:r w:rsidRPr="005737AD">
              <w:rPr>
                <w:rStyle w:val="5"/>
                <w:sz w:val="24"/>
                <w:szCs w:val="24"/>
              </w:rPr>
              <w:t>и</w:t>
            </w:r>
            <w:r w:rsidRPr="005737AD">
              <w:rPr>
                <w:rStyle w:val="5"/>
                <w:sz w:val="24"/>
                <w:szCs w:val="24"/>
              </w:rPr>
              <w:t>рованию и реализуемым в соответствии с лицензией обр</w:t>
            </w:r>
            <w:r w:rsidRPr="005737AD">
              <w:rPr>
                <w:rStyle w:val="5"/>
                <w:sz w:val="24"/>
                <w:szCs w:val="24"/>
              </w:rPr>
              <w:t>а</w:t>
            </w:r>
            <w:r w:rsidRPr="005737AD">
              <w:rPr>
                <w:rStyle w:val="5"/>
                <w:sz w:val="24"/>
                <w:szCs w:val="24"/>
              </w:rPr>
              <w:t>зовательным программам по уходу и присмотру за детьми и соответствующих требованиям, установленным закон</w:t>
            </w:r>
            <w:r w:rsidRPr="005737AD">
              <w:rPr>
                <w:rStyle w:val="5"/>
                <w:sz w:val="24"/>
                <w:szCs w:val="24"/>
              </w:rPr>
              <w:t>о</w:t>
            </w:r>
            <w:r w:rsidRPr="005737AD">
              <w:rPr>
                <w:rStyle w:val="5"/>
                <w:sz w:val="24"/>
                <w:szCs w:val="24"/>
              </w:rPr>
              <w:t>дательством Российской Федерации об образовании;</w:t>
            </w:r>
            <w:proofErr w:type="gramEnd"/>
          </w:p>
        </w:tc>
        <w:tc>
          <w:tcPr>
            <w:tcW w:w="2835" w:type="dxa"/>
          </w:tcPr>
          <w:p w:rsidR="00DF16B4" w:rsidRPr="006A4741" w:rsidRDefault="00DF16B4" w:rsidP="004B2260">
            <w:pPr>
              <w:pStyle w:val="6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Style w:val="5"/>
                <w:sz w:val="24"/>
                <w:szCs w:val="24"/>
              </w:rPr>
            </w:pPr>
          </w:p>
        </w:tc>
      </w:tr>
      <w:tr w:rsidR="00DF16B4" w:rsidRPr="006A4741" w:rsidTr="004B2260">
        <w:tc>
          <w:tcPr>
            <w:tcW w:w="675" w:type="dxa"/>
          </w:tcPr>
          <w:p w:rsidR="00DF16B4" w:rsidRPr="005737AD" w:rsidRDefault="005737AD" w:rsidP="004B2260">
            <w:pPr>
              <w:pStyle w:val="6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Style w:val="5"/>
                <w:sz w:val="24"/>
                <w:szCs w:val="24"/>
              </w:rPr>
            </w:pPr>
            <w:r w:rsidRPr="005737AD">
              <w:rPr>
                <w:rStyle w:val="5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DF16B4" w:rsidRPr="005737AD" w:rsidRDefault="005737AD" w:rsidP="005737AD">
            <w:pPr>
              <w:pStyle w:val="6"/>
              <w:spacing w:line="240" w:lineRule="auto"/>
              <w:ind w:firstLine="34"/>
              <w:contextualSpacing/>
              <w:jc w:val="both"/>
              <w:rPr>
                <w:rStyle w:val="5"/>
                <w:sz w:val="24"/>
                <w:szCs w:val="24"/>
              </w:rPr>
            </w:pPr>
            <w:r w:rsidRPr="005737AD">
              <w:rPr>
                <w:rStyle w:val="5"/>
                <w:sz w:val="24"/>
                <w:szCs w:val="24"/>
              </w:rPr>
              <w:t>Выплата процентов по кредитам, выданным на осущест</w:t>
            </w:r>
            <w:r w:rsidRPr="005737AD">
              <w:rPr>
                <w:rStyle w:val="5"/>
                <w:sz w:val="24"/>
                <w:szCs w:val="24"/>
              </w:rPr>
              <w:t>в</w:t>
            </w:r>
            <w:r w:rsidRPr="005737AD">
              <w:rPr>
                <w:rStyle w:val="5"/>
                <w:sz w:val="24"/>
                <w:szCs w:val="24"/>
              </w:rPr>
              <w:t>ление мероприятий, указанных в настоящем пункте, из расчета не более трех четвертых ключевой ставки Банка России от выплаченных процентов по кредитам (займам), но не более 70% от фактически произведенных затрат</w:t>
            </w:r>
          </w:p>
        </w:tc>
        <w:tc>
          <w:tcPr>
            <w:tcW w:w="2835" w:type="dxa"/>
          </w:tcPr>
          <w:p w:rsidR="00DF16B4" w:rsidRPr="006A4741" w:rsidRDefault="00DF16B4" w:rsidP="004B2260">
            <w:pPr>
              <w:pStyle w:val="6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Style w:val="5"/>
                <w:sz w:val="24"/>
                <w:szCs w:val="24"/>
              </w:rPr>
            </w:pPr>
          </w:p>
        </w:tc>
      </w:tr>
      <w:tr w:rsidR="00DF16B4" w:rsidRPr="006A4741" w:rsidTr="004B2260">
        <w:tc>
          <w:tcPr>
            <w:tcW w:w="675" w:type="dxa"/>
          </w:tcPr>
          <w:p w:rsidR="00DF16B4" w:rsidRPr="005737AD" w:rsidRDefault="005737AD" w:rsidP="004B2260">
            <w:pPr>
              <w:pStyle w:val="6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Style w:val="5"/>
                <w:sz w:val="24"/>
                <w:szCs w:val="24"/>
              </w:rPr>
            </w:pPr>
            <w:r w:rsidRPr="005737AD">
              <w:rPr>
                <w:rStyle w:val="5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DF16B4" w:rsidRPr="005737AD" w:rsidRDefault="005737AD" w:rsidP="005737AD">
            <w:pPr>
              <w:pStyle w:val="6"/>
              <w:spacing w:line="240" w:lineRule="auto"/>
              <w:ind w:firstLine="0"/>
              <w:contextualSpacing/>
              <w:jc w:val="both"/>
              <w:rPr>
                <w:rStyle w:val="5"/>
                <w:sz w:val="24"/>
                <w:szCs w:val="24"/>
              </w:rPr>
            </w:pPr>
            <w:r w:rsidRPr="005737AD">
              <w:rPr>
                <w:rStyle w:val="5"/>
                <w:sz w:val="24"/>
                <w:szCs w:val="24"/>
              </w:rPr>
              <w:t>Расходы на подготовку учебно-методической документ</w:t>
            </w:r>
            <w:r w:rsidRPr="005737AD">
              <w:rPr>
                <w:rStyle w:val="5"/>
                <w:sz w:val="24"/>
                <w:szCs w:val="24"/>
              </w:rPr>
              <w:t>а</w:t>
            </w:r>
            <w:r w:rsidRPr="005737AD">
              <w:rPr>
                <w:rStyle w:val="5"/>
                <w:sz w:val="24"/>
                <w:szCs w:val="24"/>
              </w:rPr>
              <w:t>ции по реализуемым в соответствии с лицензией образов</w:t>
            </w:r>
            <w:r w:rsidRPr="005737AD">
              <w:rPr>
                <w:rStyle w:val="5"/>
                <w:sz w:val="24"/>
                <w:szCs w:val="24"/>
              </w:rPr>
              <w:t>а</w:t>
            </w:r>
            <w:r w:rsidRPr="005737AD">
              <w:rPr>
                <w:rStyle w:val="5"/>
                <w:sz w:val="24"/>
                <w:szCs w:val="24"/>
              </w:rPr>
              <w:t>тельным программам, соответствующей требованиям, установленным законодательством Российской Федерации об образовании</w:t>
            </w:r>
          </w:p>
        </w:tc>
        <w:tc>
          <w:tcPr>
            <w:tcW w:w="2835" w:type="dxa"/>
          </w:tcPr>
          <w:p w:rsidR="00DF16B4" w:rsidRPr="006A4741" w:rsidRDefault="00DF16B4" w:rsidP="004B2260">
            <w:pPr>
              <w:pStyle w:val="6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Style w:val="5"/>
                <w:sz w:val="24"/>
                <w:szCs w:val="24"/>
              </w:rPr>
            </w:pPr>
          </w:p>
        </w:tc>
      </w:tr>
      <w:tr w:rsidR="005737AD" w:rsidRPr="006A4741" w:rsidTr="004B2260">
        <w:tc>
          <w:tcPr>
            <w:tcW w:w="675" w:type="dxa"/>
          </w:tcPr>
          <w:p w:rsidR="005737AD" w:rsidRPr="005737AD" w:rsidRDefault="005737AD" w:rsidP="004B2260">
            <w:pPr>
              <w:pStyle w:val="6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Style w:val="5"/>
                <w:sz w:val="24"/>
                <w:szCs w:val="24"/>
              </w:rPr>
            </w:pPr>
            <w:r w:rsidRPr="005737AD">
              <w:rPr>
                <w:rStyle w:val="5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5737AD" w:rsidRPr="005737AD" w:rsidRDefault="005737AD" w:rsidP="005737AD">
            <w:pPr>
              <w:pStyle w:val="6"/>
              <w:spacing w:line="240" w:lineRule="auto"/>
              <w:ind w:firstLine="34"/>
              <w:contextualSpacing/>
              <w:jc w:val="both"/>
              <w:rPr>
                <w:rStyle w:val="5"/>
                <w:sz w:val="24"/>
                <w:szCs w:val="24"/>
              </w:rPr>
            </w:pPr>
            <w:proofErr w:type="gramStart"/>
            <w:r w:rsidRPr="005737AD">
              <w:rPr>
                <w:rStyle w:val="5"/>
                <w:sz w:val="24"/>
                <w:szCs w:val="24"/>
              </w:rPr>
              <w:t>Расходы на закупка учебной, учебно-методической литер</w:t>
            </w:r>
            <w:r w:rsidRPr="005737AD">
              <w:rPr>
                <w:rStyle w:val="5"/>
                <w:sz w:val="24"/>
                <w:szCs w:val="24"/>
              </w:rPr>
              <w:t>а</w:t>
            </w:r>
            <w:r w:rsidRPr="005737AD">
              <w:rPr>
                <w:rStyle w:val="5"/>
                <w:sz w:val="24"/>
                <w:szCs w:val="24"/>
              </w:rPr>
              <w:t>туры и иных библиотечно-информационных ресурсов и средств обеспечения образовательного процесса по реал</w:t>
            </w:r>
            <w:r w:rsidRPr="005737AD">
              <w:rPr>
                <w:rStyle w:val="5"/>
                <w:sz w:val="24"/>
                <w:szCs w:val="24"/>
              </w:rPr>
              <w:t>и</w:t>
            </w:r>
            <w:r w:rsidRPr="005737AD">
              <w:rPr>
                <w:rStyle w:val="5"/>
                <w:sz w:val="24"/>
                <w:szCs w:val="24"/>
              </w:rPr>
              <w:t>зуемым в соответствии с лицензией образовательным пр</w:t>
            </w:r>
            <w:r w:rsidRPr="005737AD">
              <w:rPr>
                <w:rStyle w:val="5"/>
                <w:sz w:val="24"/>
                <w:szCs w:val="24"/>
              </w:rPr>
              <w:t>о</w:t>
            </w:r>
            <w:r w:rsidRPr="005737AD">
              <w:rPr>
                <w:rStyle w:val="5"/>
                <w:sz w:val="24"/>
                <w:szCs w:val="24"/>
              </w:rPr>
              <w:t>граммам, соответствующих требованиям, установленным законодательством Российской Федерации об образовании</w:t>
            </w:r>
            <w:proofErr w:type="gramEnd"/>
          </w:p>
        </w:tc>
        <w:tc>
          <w:tcPr>
            <w:tcW w:w="2835" w:type="dxa"/>
          </w:tcPr>
          <w:p w:rsidR="005737AD" w:rsidRPr="006A4741" w:rsidRDefault="005737AD" w:rsidP="004B2260">
            <w:pPr>
              <w:pStyle w:val="6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Style w:val="5"/>
                <w:sz w:val="24"/>
                <w:szCs w:val="24"/>
              </w:rPr>
            </w:pPr>
          </w:p>
        </w:tc>
      </w:tr>
      <w:tr w:rsidR="005737AD" w:rsidRPr="006A4741" w:rsidTr="004B2260">
        <w:tc>
          <w:tcPr>
            <w:tcW w:w="675" w:type="dxa"/>
          </w:tcPr>
          <w:p w:rsidR="005737AD" w:rsidRPr="005737AD" w:rsidRDefault="005737AD" w:rsidP="004B2260">
            <w:pPr>
              <w:pStyle w:val="6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Style w:val="5"/>
                <w:sz w:val="24"/>
                <w:szCs w:val="24"/>
              </w:rPr>
            </w:pPr>
            <w:r w:rsidRPr="005737AD">
              <w:rPr>
                <w:rStyle w:val="5"/>
                <w:sz w:val="24"/>
                <w:szCs w:val="24"/>
              </w:rPr>
              <w:lastRenderedPageBreak/>
              <w:t>6</w:t>
            </w:r>
          </w:p>
        </w:tc>
        <w:tc>
          <w:tcPr>
            <w:tcW w:w="6379" w:type="dxa"/>
          </w:tcPr>
          <w:p w:rsidR="005737AD" w:rsidRPr="005737AD" w:rsidRDefault="005737AD" w:rsidP="005737AD">
            <w:pPr>
              <w:pStyle w:val="6"/>
              <w:shd w:val="clear" w:color="auto" w:fill="auto"/>
              <w:spacing w:line="240" w:lineRule="auto"/>
              <w:ind w:firstLine="0"/>
              <w:contextualSpacing/>
              <w:jc w:val="both"/>
              <w:rPr>
                <w:rStyle w:val="5"/>
                <w:sz w:val="24"/>
                <w:szCs w:val="24"/>
              </w:rPr>
            </w:pPr>
            <w:r w:rsidRPr="005737AD">
              <w:rPr>
                <w:rStyle w:val="5"/>
                <w:sz w:val="24"/>
                <w:szCs w:val="24"/>
              </w:rPr>
              <w:t>Расходы на обучение и повышение квалификации педаг</w:t>
            </w:r>
            <w:r w:rsidRPr="005737AD">
              <w:rPr>
                <w:rStyle w:val="5"/>
                <w:sz w:val="24"/>
                <w:szCs w:val="24"/>
              </w:rPr>
              <w:t>о</w:t>
            </w:r>
            <w:r w:rsidRPr="005737AD">
              <w:rPr>
                <w:rStyle w:val="5"/>
                <w:sz w:val="24"/>
                <w:szCs w:val="24"/>
              </w:rPr>
              <w:t>гических и иных работников для осуществления образов</w:t>
            </w:r>
            <w:r w:rsidRPr="005737AD">
              <w:rPr>
                <w:rStyle w:val="5"/>
                <w:sz w:val="24"/>
                <w:szCs w:val="24"/>
              </w:rPr>
              <w:t>а</w:t>
            </w:r>
            <w:r w:rsidRPr="005737AD">
              <w:rPr>
                <w:rStyle w:val="5"/>
                <w:sz w:val="24"/>
                <w:szCs w:val="24"/>
              </w:rPr>
              <w:t>тельной деятельности по реализуемым в соответствии с лицензией образовательным программам, соответству</w:t>
            </w:r>
            <w:r w:rsidRPr="005737AD">
              <w:rPr>
                <w:rStyle w:val="5"/>
                <w:sz w:val="24"/>
                <w:szCs w:val="24"/>
              </w:rPr>
              <w:t>ю</w:t>
            </w:r>
            <w:r w:rsidRPr="005737AD">
              <w:rPr>
                <w:rStyle w:val="5"/>
                <w:sz w:val="24"/>
                <w:szCs w:val="24"/>
              </w:rPr>
              <w:t>щих требованиям, установленным законодательством Ро</w:t>
            </w:r>
            <w:r w:rsidRPr="005737AD">
              <w:rPr>
                <w:rStyle w:val="5"/>
                <w:sz w:val="24"/>
                <w:szCs w:val="24"/>
              </w:rPr>
              <w:t>с</w:t>
            </w:r>
            <w:r w:rsidRPr="005737AD">
              <w:rPr>
                <w:rStyle w:val="5"/>
                <w:sz w:val="24"/>
                <w:szCs w:val="24"/>
              </w:rPr>
              <w:t>сийской Федерации об образовании.</w:t>
            </w:r>
          </w:p>
        </w:tc>
        <w:tc>
          <w:tcPr>
            <w:tcW w:w="2835" w:type="dxa"/>
          </w:tcPr>
          <w:p w:rsidR="005737AD" w:rsidRPr="006A4741" w:rsidRDefault="005737AD" w:rsidP="004B2260">
            <w:pPr>
              <w:pStyle w:val="6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Style w:val="5"/>
                <w:sz w:val="24"/>
                <w:szCs w:val="24"/>
              </w:rPr>
            </w:pPr>
          </w:p>
        </w:tc>
      </w:tr>
      <w:tr w:rsidR="00DF16B4" w:rsidRPr="006A4741" w:rsidTr="00B525B1">
        <w:tc>
          <w:tcPr>
            <w:tcW w:w="9889" w:type="dxa"/>
            <w:gridSpan w:val="3"/>
          </w:tcPr>
          <w:p w:rsidR="00DF16B4" w:rsidRPr="006A4741" w:rsidRDefault="00DF16B4" w:rsidP="00DF16B4">
            <w:pPr>
              <w:pStyle w:val="6"/>
              <w:shd w:val="clear" w:color="auto" w:fill="auto"/>
              <w:spacing w:line="240" w:lineRule="auto"/>
              <w:ind w:firstLine="0"/>
              <w:contextualSpacing/>
              <w:jc w:val="both"/>
              <w:rPr>
                <w:rStyle w:val="5"/>
                <w:sz w:val="24"/>
                <w:szCs w:val="24"/>
              </w:rPr>
            </w:pPr>
            <w:r>
              <w:rPr>
                <w:rStyle w:val="5"/>
                <w:sz w:val="24"/>
                <w:szCs w:val="24"/>
              </w:rPr>
              <w:t xml:space="preserve">В случае </w:t>
            </w:r>
            <w:proofErr w:type="gramStart"/>
            <w:r>
              <w:rPr>
                <w:rStyle w:val="5"/>
                <w:sz w:val="24"/>
                <w:szCs w:val="24"/>
              </w:rPr>
              <w:t xml:space="preserve">субсидирования </w:t>
            </w:r>
            <w:r w:rsidRPr="00DF16B4">
              <w:rPr>
                <w:rStyle w:val="5"/>
                <w:sz w:val="24"/>
                <w:szCs w:val="24"/>
              </w:rPr>
              <w:t>части затрат субъектов социального предпринимательства</w:t>
            </w:r>
            <w:proofErr w:type="gramEnd"/>
          </w:p>
        </w:tc>
      </w:tr>
      <w:tr w:rsidR="004B2260" w:rsidRPr="006A4741" w:rsidTr="004B2260">
        <w:tc>
          <w:tcPr>
            <w:tcW w:w="675" w:type="dxa"/>
          </w:tcPr>
          <w:p w:rsidR="004B2260" w:rsidRPr="006A4741" w:rsidRDefault="004B2260" w:rsidP="004B2260">
            <w:pPr>
              <w:pStyle w:val="6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A4741">
              <w:rPr>
                <w:rStyle w:val="5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4B2260" w:rsidRPr="006A4741" w:rsidRDefault="004B2260" w:rsidP="004B2260">
            <w:pPr>
              <w:pStyle w:val="6"/>
              <w:shd w:val="clear" w:color="auto" w:fill="auto"/>
              <w:spacing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6A4741">
              <w:rPr>
                <w:rStyle w:val="5"/>
                <w:sz w:val="24"/>
                <w:szCs w:val="24"/>
              </w:rPr>
              <w:t>Расходы на приобретение основных средств</w:t>
            </w:r>
          </w:p>
        </w:tc>
        <w:tc>
          <w:tcPr>
            <w:tcW w:w="2835" w:type="dxa"/>
          </w:tcPr>
          <w:p w:rsidR="004B2260" w:rsidRPr="006A4741" w:rsidRDefault="004B2260" w:rsidP="004B22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260" w:rsidRPr="006A4741" w:rsidTr="004B2260">
        <w:trPr>
          <w:trHeight w:val="217"/>
        </w:trPr>
        <w:tc>
          <w:tcPr>
            <w:tcW w:w="675" w:type="dxa"/>
          </w:tcPr>
          <w:p w:rsidR="004B2260" w:rsidRPr="006A4741" w:rsidRDefault="004B2260" w:rsidP="004B2260">
            <w:pPr>
              <w:pStyle w:val="6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A4741">
              <w:rPr>
                <w:rStyle w:val="5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4B2260" w:rsidRPr="006A4741" w:rsidRDefault="004B2260" w:rsidP="004B2260">
            <w:pPr>
              <w:pStyle w:val="6"/>
              <w:shd w:val="clear" w:color="auto" w:fill="auto"/>
              <w:spacing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6A4741">
              <w:rPr>
                <w:rStyle w:val="5"/>
                <w:sz w:val="24"/>
                <w:szCs w:val="24"/>
              </w:rPr>
              <w:t>Арендные платежи за арендуемые помещения</w:t>
            </w:r>
          </w:p>
        </w:tc>
        <w:tc>
          <w:tcPr>
            <w:tcW w:w="2835" w:type="dxa"/>
          </w:tcPr>
          <w:p w:rsidR="004B2260" w:rsidRPr="006A4741" w:rsidRDefault="004B2260" w:rsidP="004B22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260" w:rsidRPr="006A4741" w:rsidTr="004B2260">
        <w:tc>
          <w:tcPr>
            <w:tcW w:w="675" w:type="dxa"/>
          </w:tcPr>
          <w:p w:rsidR="004B2260" w:rsidRPr="006A4741" w:rsidRDefault="004B2260" w:rsidP="004B2260">
            <w:pPr>
              <w:pStyle w:val="6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A4741">
              <w:rPr>
                <w:rStyle w:val="5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4B2260" w:rsidRPr="006A4741" w:rsidRDefault="004B2260" w:rsidP="004B2260">
            <w:pPr>
              <w:pStyle w:val="6"/>
              <w:shd w:val="clear" w:color="auto" w:fill="auto"/>
              <w:spacing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6A4741">
              <w:rPr>
                <w:rStyle w:val="5"/>
                <w:sz w:val="24"/>
                <w:szCs w:val="24"/>
              </w:rPr>
              <w:t>Материальные расходы, за исключением расходов по опл</w:t>
            </w:r>
            <w:r w:rsidRPr="006A4741">
              <w:rPr>
                <w:rStyle w:val="5"/>
                <w:sz w:val="24"/>
                <w:szCs w:val="24"/>
              </w:rPr>
              <w:t>а</w:t>
            </w:r>
            <w:r w:rsidRPr="006A4741">
              <w:rPr>
                <w:rStyle w:val="5"/>
                <w:sz w:val="24"/>
                <w:szCs w:val="24"/>
              </w:rPr>
              <w:t>те стоимости товаров, приобретенных для дальнейшей ре</w:t>
            </w:r>
            <w:r w:rsidRPr="006A4741">
              <w:rPr>
                <w:rStyle w:val="5"/>
                <w:sz w:val="24"/>
                <w:szCs w:val="24"/>
              </w:rPr>
              <w:t>а</w:t>
            </w:r>
            <w:r w:rsidRPr="006A4741">
              <w:rPr>
                <w:rStyle w:val="5"/>
                <w:sz w:val="24"/>
                <w:szCs w:val="24"/>
              </w:rPr>
              <w:t>лизации</w:t>
            </w:r>
          </w:p>
        </w:tc>
        <w:tc>
          <w:tcPr>
            <w:tcW w:w="2835" w:type="dxa"/>
          </w:tcPr>
          <w:p w:rsidR="004B2260" w:rsidRPr="006A4741" w:rsidRDefault="004B2260" w:rsidP="004B22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260" w:rsidRPr="006A4741" w:rsidTr="004B2260">
        <w:tc>
          <w:tcPr>
            <w:tcW w:w="675" w:type="dxa"/>
          </w:tcPr>
          <w:p w:rsidR="004B2260" w:rsidRPr="006A4741" w:rsidRDefault="004B2260" w:rsidP="004B226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7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4B2260" w:rsidRPr="006A4741" w:rsidRDefault="004B2260" w:rsidP="008D39F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741"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работников, относящихся к кат</w:t>
            </w:r>
            <w:r w:rsidRPr="006A47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4741">
              <w:rPr>
                <w:rFonts w:ascii="Times New Roman" w:hAnsi="Times New Roman" w:cs="Times New Roman"/>
                <w:sz w:val="24"/>
                <w:szCs w:val="24"/>
              </w:rPr>
              <w:t xml:space="preserve">гориям, перечисленным в </w:t>
            </w:r>
            <w:proofErr w:type="gramStart"/>
            <w:r w:rsidRPr="006A4741">
              <w:rPr>
                <w:rFonts w:ascii="Times New Roman" w:hAnsi="Times New Roman" w:cs="Times New Roman"/>
                <w:sz w:val="24"/>
                <w:szCs w:val="24"/>
              </w:rPr>
              <w:t>пункте</w:t>
            </w:r>
            <w:proofErr w:type="gramEnd"/>
            <w:r w:rsidRPr="006A4741">
              <w:rPr>
                <w:rFonts w:ascii="Times New Roman" w:hAnsi="Times New Roman" w:cs="Times New Roman"/>
                <w:sz w:val="24"/>
                <w:szCs w:val="24"/>
              </w:rPr>
              <w:t xml:space="preserve"> а пункта </w:t>
            </w:r>
            <w:r w:rsidR="008D39F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Pr="006A4741">
              <w:rPr>
                <w:rFonts w:ascii="Times New Roman" w:hAnsi="Times New Roman" w:cs="Times New Roman"/>
                <w:sz w:val="24"/>
                <w:szCs w:val="24"/>
              </w:rPr>
              <w:t>, а также в</w:t>
            </w:r>
            <w:r w:rsidRPr="006A474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A4741">
              <w:rPr>
                <w:rFonts w:ascii="Times New Roman" w:hAnsi="Times New Roman" w:cs="Times New Roman"/>
                <w:sz w:val="24"/>
                <w:szCs w:val="24"/>
              </w:rPr>
              <w:t>платы указанным работникам пособий по временной н</w:t>
            </w:r>
            <w:r w:rsidRPr="006A47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4741">
              <w:rPr>
                <w:rFonts w:ascii="Times New Roman" w:hAnsi="Times New Roman" w:cs="Times New Roman"/>
                <w:sz w:val="24"/>
                <w:szCs w:val="24"/>
              </w:rPr>
              <w:t>трудоспособности в соответствии с законодательством Российской Федерации.</w:t>
            </w:r>
          </w:p>
        </w:tc>
        <w:tc>
          <w:tcPr>
            <w:tcW w:w="2835" w:type="dxa"/>
          </w:tcPr>
          <w:p w:rsidR="004B2260" w:rsidRPr="006A4741" w:rsidRDefault="004B2260" w:rsidP="004B226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6F1C" w:rsidRPr="006A4741" w:rsidRDefault="004B2260" w:rsidP="00C45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741">
        <w:rPr>
          <w:rFonts w:ascii="Times New Roman" w:hAnsi="Times New Roman" w:cs="Times New Roman"/>
          <w:sz w:val="24"/>
          <w:szCs w:val="24"/>
        </w:rPr>
        <w:t>* к смете обязательно прилагается постатейная расшифровка</w:t>
      </w:r>
    </w:p>
    <w:p w:rsidR="004B2260" w:rsidRPr="006A4741" w:rsidRDefault="004B2260" w:rsidP="00C45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6F1C" w:rsidRPr="006A4741" w:rsidRDefault="004B2260" w:rsidP="004B226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A4741">
        <w:rPr>
          <w:rFonts w:ascii="Times New Roman" w:hAnsi="Times New Roman" w:cs="Times New Roman"/>
          <w:sz w:val="28"/>
          <w:szCs w:val="28"/>
        </w:rPr>
        <w:t>5. Сведения о фактических затратах на реализацию бизнес - проекта за счет собственных денежных средств: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08"/>
        <w:gridCol w:w="1584"/>
        <w:gridCol w:w="1528"/>
        <w:gridCol w:w="1933"/>
        <w:gridCol w:w="2014"/>
        <w:gridCol w:w="1587"/>
      </w:tblGrid>
      <w:tr w:rsidR="004B2260" w:rsidRPr="006A4741" w:rsidTr="004B2260">
        <w:tc>
          <w:tcPr>
            <w:tcW w:w="1208" w:type="dxa"/>
          </w:tcPr>
          <w:p w:rsidR="004B2260" w:rsidRPr="006A4741" w:rsidRDefault="004B2260" w:rsidP="004B2260">
            <w:pPr>
              <w:pStyle w:val="6"/>
              <w:shd w:val="clear" w:color="auto" w:fill="auto"/>
              <w:spacing w:line="240" w:lineRule="auto"/>
              <w:ind w:left="-102" w:firstLine="0"/>
              <w:contextualSpacing/>
              <w:jc w:val="center"/>
              <w:rPr>
                <w:rStyle w:val="9pt0pt"/>
                <w:b w:val="0"/>
                <w:sz w:val="24"/>
                <w:szCs w:val="24"/>
              </w:rPr>
            </w:pPr>
            <w:r w:rsidRPr="006A4741">
              <w:rPr>
                <w:rStyle w:val="9pt0pt"/>
                <w:b w:val="0"/>
                <w:sz w:val="24"/>
                <w:szCs w:val="24"/>
              </w:rPr>
              <w:t xml:space="preserve">№ </w:t>
            </w:r>
            <w:proofErr w:type="gramStart"/>
            <w:r w:rsidRPr="006A4741">
              <w:rPr>
                <w:rStyle w:val="9pt0pt"/>
                <w:b w:val="0"/>
                <w:sz w:val="24"/>
                <w:szCs w:val="24"/>
              </w:rPr>
              <w:t>п</w:t>
            </w:r>
            <w:proofErr w:type="gramEnd"/>
            <w:r w:rsidRPr="006A4741">
              <w:rPr>
                <w:rStyle w:val="9pt0pt"/>
                <w:b w:val="0"/>
                <w:sz w:val="24"/>
                <w:szCs w:val="24"/>
              </w:rPr>
              <w:t>/п</w:t>
            </w:r>
          </w:p>
        </w:tc>
        <w:tc>
          <w:tcPr>
            <w:tcW w:w="1584" w:type="dxa"/>
          </w:tcPr>
          <w:p w:rsidR="004B2260" w:rsidRPr="006A4741" w:rsidRDefault="004B2260" w:rsidP="004B2260">
            <w:pPr>
              <w:pStyle w:val="6"/>
              <w:shd w:val="clear" w:color="auto" w:fill="auto"/>
              <w:spacing w:line="240" w:lineRule="auto"/>
              <w:ind w:left="-102"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6A4741">
              <w:rPr>
                <w:rStyle w:val="9pt0pt"/>
                <w:b w:val="0"/>
                <w:sz w:val="24"/>
                <w:szCs w:val="24"/>
              </w:rPr>
              <w:t>Наименование статей затрат</w:t>
            </w:r>
          </w:p>
        </w:tc>
        <w:tc>
          <w:tcPr>
            <w:tcW w:w="1528" w:type="dxa"/>
          </w:tcPr>
          <w:p w:rsidR="004B2260" w:rsidRPr="006A4741" w:rsidRDefault="004B2260" w:rsidP="006C6A78">
            <w:pPr>
              <w:pStyle w:val="6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6A4741">
              <w:rPr>
                <w:rStyle w:val="9pt0pt"/>
                <w:b w:val="0"/>
                <w:sz w:val="24"/>
                <w:szCs w:val="24"/>
              </w:rPr>
              <w:t>Сумма со</w:t>
            </w:r>
            <w:r w:rsidRPr="006A4741">
              <w:rPr>
                <w:rStyle w:val="9pt0pt"/>
                <w:b w:val="0"/>
                <w:sz w:val="24"/>
                <w:szCs w:val="24"/>
              </w:rPr>
              <w:t>б</w:t>
            </w:r>
            <w:r w:rsidRPr="006A4741">
              <w:rPr>
                <w:rStyle w:val="9pt0pt"/>
                <w:b w:val="0"/>
                <w:sz w:val="24"/>
                <w:szCs w:val="24"/>
              </w:rPr>
              <w:t>ственных средств, руб.</w:t>
            </w:r>
          </w:p>
        </w:tc>
        <w:tc>
          <w:tcPr>
            <w:tcW w:w="1933" w:type="dxa"/>
          </w:tcPr>
          <w:p w:rsidR="004B2260" w:rsidRPr="006A4741" w:rsidRDefault="004B2260" w:rsidP="004B2260">
            <w:pPr>
              <w:pStyle w:val="6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6A4741">
              <w:rPr>
                <w:rStyle w:val="9pt0pt"/>
                <w:b w:val="0"/>
                <w:sz w:val="24"/>
                <w:szCs w:val="24"/>
              </w:rPr>
              <w:t>Израсходованная сумма, руб.</w:t>
            </w:r>
          </w:p>
        </w:tc>
        <w:tc>
          <w:tcPr>
            <w:tcW w:w="2014" w:type="dxa"/>
          </w:tcPr>
          <w:p w:rsidR="004B2260" w:rsidRPr="006A4741" w:rsidRDefault="004B2260" w:rsidP="004B2260">
            <w:pPr>
              <w:pStyle w:val="6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6A4741">
              <w:rPr>
                <w:rStyle w:val="9pt0pt"/>
                <w:b w:val="0"/>
                <w:sz w:val="24"/>
                <w:szCs w:val="24"/>
              </w:rPr>
              <w:t>Подтверждающие документы (наименование, дата, номер)</w:t>
            </w:r>
          </w:p>
        </w:tc>
        <w:tc>
          <w:tcPr>
            <w:tcW w:w="1587" w:type="dxa"/>
          </w:tcPr>
          <w:p w:rsidR="004B2260" w:rsidRPr="006A4741" w:rsidRDefault="004B2260" w:rsidP="004B2260">
            <w:pPr>
              <w:pStyle w:val="6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Style w:val="9pt0pt"/>
                <w:b w:val="0"/>
                <w:sz w:val="24"/>
                <w:szCs w:val="24"/>
              </w:rPr>
            </w:pPr>
            <w:r w:rsidRPr="006A4741">
              <w:rPr>
                <w:rStyle w:val="9pt0pt"/>
                <w:b w:val="0"/>
                <w:sz w:val="24"/>
                <w:szCs w:val="24"/>
              </w:rPr>
              <w:t>Примечание</w:t>
            </w:r>
          </w:p>
        </w:tc>
      </w:tr>
      <w:tr w:rsidR="004B2260" w:rsidRPr="006A4741" w:rsidTr="004B2260">
        <w:tc>
          <w:tcPr>
            <w:tcW w:w="1208" w:type="dxa"/>
          </w:tcPr>
          <w:p w:rsidR="004B2260" w:rsidRPr="006A4741" w:rsidRDefault="004B2260" w:rsidP="004B22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4B2260" w:rsidRPr="006A4741" w:rsidRDefault="004B2260" w:rsidP="004B22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B2260" w:rsidRPr="006A4741" w:rsidRDefault="004B2260" w:rsidP="004B22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4B2260" w:rsidRPr="006A4741" w:rsidRDefault="004B2260" w:rsidP="004B22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4B2260" w:rsidRPr="006A4741" w:rsidRDefault="004B2260" w:rsidP="004B22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4B2260" w:rsidRPr="006A4741" w:rsidRDefault="004B2260" w:rsidP="004B22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260" w:rsidRPr="006A4741" w:rsidTr="004B2260">
        <w:tc>
          <w:tcPr>
            <w:tcW w:w="1208" w:type="dxa"/>
          </w:tcPr>
          <w:p w:rsidR="004B2260" w:rsidRPr="006A4741" w:rsidRDefault="004B2260" w:rsidP="004B22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4B2260" w:rsidRPr="006A4741" w:rsidRDefault="004B2260" w:rsidP="004B22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B2260" w:rsidRPr="006A4741" w:rsidRDefault="004B2260" w:rsidP="004B22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4B2260" w:rsidRPr="006A4741" w:rsidRDefault="004B2260" w:rsidP="004B22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4B2260" w:rsidRPr="006A4741" w:rsidRDefault="004B2260" w:rsidP="004B22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4B2260" w:rsidRPr="006A4741" w:rsidRDefault="004B2260" w:rsidP="004B22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260" w:rsidRPr="006A4741" w:rsidTr="004B2260">
        <w:tc>
          <w:tcPr>
            <w:tcW w:w="1208" w:type="dxa"/>
          </w:tcPr>
          <w:p w:rsidR="004B2260" w:rsidRPr="006A4741" w:rsidRDefault="004B2260" w:rsidP="004B22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74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84" w:type="dxa"/>
          </w:tcPr>
          <w:p w:rsidR="004B2260" w:rsidRPr="006A4741" w:rsidRDefault="004B2260" w:rsidP="004B22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B2260" w:rsidRPr="006A4741" w:rsidRDefault="004B2260" w:rsidP="004B22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4B2260" w:rsidRPr="006A4741" w:rsidRDefault="004B2260" w:rsidP="004B22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4B2260" w:rsidRPr="006A4741" w:rsidRDefault="004B2260" w:rsidP="004B22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4B2260" w:rsidRPr="006A4741" w:rsidRDefault="004B2260" w:rsidP="004B22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6F1C" w:rsidRPr="006A4741" w:rsidRDefault="007A6F1C" w:rsidP="00C45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0A61" w:rsidRPr="006A4741" w:rsidRDefault="00A90A61" w:rsidP="00A90A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741">
        <w:rPr>
          <w:rFonts w:ascii="Times New Roman" w:hAnsi="Times New Roman" w:cs="Times New Roman"/>
          <w:sz w:val="28"/>
          <w:szCs w:val="28"/>
        </w:rPr>
        <w:t>6</w:t>
      </w:r>
      <w:r w:rsidR="00C45259" w:rsidRPr="006A4741">
        <w:rPr>
          <w:rFonts w:ascii="Times New Roman" w:hAnsi="Times New Roman" w:cs="Times New Roman"/>
          <w:sz w:val="28"/>
          <w:szCs w:val="28"/>
        </w:rPr>
        <w:t xml:space="preserve">. </w:t>
      </w:r>
      <w:r w:rsidRPr="006A4741">
        <w:rPr>
          <w:rFonts w:ascii="Times New Roman" w:hAnsi="Times New Roman" w:cs="Times New Roman"/>
          <w:sz w:val="28"/>
          <w:szCs w:val="28"/>
        </w:rPr>
        <w:t xml:space="preserve">В случае принятия решения о </w:t>
      </w:r>
      <w:r w:rsidR="006C6A78">
        <w:rPr>
          <w:rFonts w:ascii="Times New Roman" w:hAnsi="Times New Roman" w:cs="Times New Roman"/>
          <w:sz w:val="28"/>
          <w:szCs w:val="28"/>
        </w:rPr>
        <w:t>субсидировании</w:t>
      </w:r>
      <w:r w:rsidRPr="006A4741">
        <w:rPr>
          <w:rFonts w:ascii="Times New Roman" w:hAnsi="Times New Roman" w:cs="Times New Roman"/>
          <w:sz w:val="28"/>
          <w:szCs w:val="28"/>
        </w:rPr>
        <w:t xml:space="preserve"> части затрат, предусмо</w:t>
      </w:r>
      <w:r w:rsidRPr="006A4741">
        <w:rPr>
          <w:rFonts w:ascii="Times New Roman" w:hAnsi="Times New Roman" w:cs="Times New Roman"/>
          <w:sz w:val="28"/>
          <w:szCs w:val="28"/>
        </w:rPr>
        <w:t>т</w:t>
      </w:r>
      <w:r w:rsidRPr="006A4741">
        <w:rPr>
          <w:rFonts w:ascii="Times New Roman" w:hAnsi="Times New Roman" w:cs="Times New Roman"/>
          <w:sz w:val="28"/>
          <w:szCs w:val="28"/>
        </w:rPr>
        <w:t xml:space="preserve">ренных представленным </w:t>
      </w:r>
      <w:proofErr w:type="gramStart"/>
      <w:r w:rsidRPr="006A4741">
        <w:rPr>
          <w:rFonts w:ascii="Times New Roman" w:hAnsi="Times New Roman" w:cs="Times New Roman"/>
          <w:sz w:val="28"/>
          <w:szCs w:val="28"/>
        </w:rPr>
        <w:t>бизнес-проектом</w:t>
      </w:r>
      <w:proofErr w:type="gramEnd"/>
      <w:r w:rsidRPr="006A4741">
        <w:rPr>
          <w:rFonts w:ascii="Times New Roman" w:hAnsi="Times New Roman" w:cs="Times New Roman"/>
          <w:sz w:val="28"/>
          <w:szCs w:val="28"/>
        </w:rPr>
        <w:t>, берем на себя обязательство выпо</w:t>
      </w:r>
      <w:r w:rsidRPr="006A4741">
        <w:rPr>
          <w:rFonts w:ascii="Times New Roman" w:hAnsi="Times New Roman" w:cs="Times New Roman"/>
          <w:sz w:val="28"/>
          <w:szCs w:val="28"/>
        </w:rPr>
        <w:t>л</w:t>
      </w:r>
      <w:r w:rsidRPr="006A4741">
        <w:rPr>
          <w:rFonts w:ascii="Times New Roman" w:hAnsi="Times New Roman" w:cs="Times New Roman"/>
          <w:sz w:val="28"/>
          <w:szCs w:val="28"/>
        </w:rPr>
        <w:t xml:space="preserve">нять условия </w:t>
      </w:r>
      <w:r w:rsidR="0082512F">
        <w:rPr>
          <w:rFonts w:ascii="Times New Roman" w:hAnsi="Times New Roman" w:cs="Times New Roman"/>
          <w:sz w:val="28"/>
          <w:szCs w:val="28"/>
        </w:rPr>
        <w:t>предоставления субсидии</w:t>
      </w:r>
      <w:r w:rsidRPr="006A4741">
        <w:rPr>
          <w:rFonts w:ascii="Times New Roman" w:hAnsi="Times New Roman" w:cs="Times New Roman"/>
          <w:sz w:val="28"/>
          <w:szCs w:val="28"/>
        </w:rPr>
        <w:t xml:space="preserve">, определенные Порядком, </w:t>
      </w:r>
      <w:r w:rsidR="004B29DD">
        <w:rPr>
          <w:rFonts w:ascii="Times New Roman" w:hAnsi="Times New Roman" w:cs="Times New Roman"/>
          <w:sz w:val="28"/>
          <w:szCs w:val="28"/>
        </w:rPr>
        <w:t>соглашением о предоставлении субсидии</w:t>
      </w:r>
      <w:r w:rsidRPr="006A4741">
        <w:rPr>
          <w:rFonts w:ascii="Times New Roman" w:hAnsi="Times New Roman" w:cs="Times New Roman"/>
          <w:sz w:val="28"/>
          <w:szCs w:val="28"/>
        </w:rPr>
        <w:t xml:space="preserve"> и настоящей заявкой;</w:t>
      </w:r>
    </w:p>
    <w:p w:rsidR="00A90A61" w:rsidRPr="006A4741" w:rsidRDefault="00A90A61" w:rsidP="00A90A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741">
        <w:rPr>
          <w:rFonts w:ascii="Times New Roman" w:hAnsi="Times New Roman" w:cs="Times New Roman"/>
          <w:sz w:val="28"/>
          <w:szCs w:val="28"/>
        </w:rPr>
        <w:t>подтверждаю достоверность представленных мной сведений и документов;</w:t>
      </w:r>
    </w:p>
    <w:p w:rsidR="00A90A61" w:rsidRPr="006A4741" w:rsidRDefault="00A90A61" w:rsidP="00A90A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741"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 в соответствии с Фед</w:t>
      </w:r>
      <w:r w:rsidRPr="006A4741">
        <w:rPr>
          <w:rFonts w:ascii="Times New Roman" w:hAnsi="Times New Roman" w:cs="Times New Roman"/>
          <w:sz w:val="28"/>
          <w:szCs w:val="28"/>
        </w:rPr>
        <w:t>е</w:t>
      </w:r>
      <w:r w:rsidRPr="006A4741">
        <w:rPr>
          <w:rFonts w:ascii="Times New Roman" w:hAnsi="Times New Roman" w:cs="Times New Roman"/>
          <w:sz w:val="28"/>
          <w:szCs w:val="28"/>
        </w:rPr>
        <w:t>ральным законом РФ от 27.07.2006 № 152-ФЗ.</w:t>
      </w:r>
    </w:p>
    <w:p w:rsidR="00A90A61" w:rsidRPr="006A4741" w:rsidRDefault="00A90A61" w:rsidP="00A90A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741">
        <w:rPr>
          <w:rFonts w:ascii="Times New Roman" w:hAnsi="Times New Roman" w:cs="Times New Roman"/>
          <w:sz w:val="28"/>
          <w:szCs w:val="28"/>
        </w:rPr>
        <w:t>Настоящей заявкой П</w:t>
      </w:r>
      <w:r w:rsidR="004B29DD">
        <w:rPr>
          <w:rFonts w:ascii="Times New Roman" w:hAnsi="Times New Roman" w:cs="Times New Roman"/>
          <w:sz w:val="28"/>
          <w:szCs w:val="28"/>
        </w:rPr>
        <w:t>олучатель субсидии</w:t>
      </w:r>
      <w:r w:rsidRPr="006A4741">
        <w:rPr>
          <w:rFonts w:ascii="Times New Roman" w:hAnsi="Times New Roman" w:cs="Times New Roman"/>
          <w:sz w:val="28"/>
          <w:szCs w:val="28"/>
        </w:rPr>
        <w:t xml:space="preserve"> подтверждает, что: </w:t>
      </w:r>
    </w:p>
    <w:p w:rsidR="00A90A61" w:rsidRPr="006A4741" w:rsidRDefault="00A90A61" w:rsidP="00A90A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741">
        <w:rPr>
          <w:rFonts w:ascii="Times New Roman" w:hAnsi="Times New Roman" w:cs="Times New Roman"/>
          <w:sz w:val="28"/>
          <w:szCs w:val="28"/>
        </w:rPr>
        <w:t>является субъектом малого или среднего предпринимательства; не имеет просроченной задолженности по уплате налогов, сборов, страховых взносов и других обязательных платежей перед бюджетами всех уровней и внебюдже</w:t>
      </w:r>
      <w:r w:rsidRPr="006A4741">
        <w:rPr>
          <w:rFonts w:ascii="Times New Roman" w:hAnsi="Times New Roman" w:cs="Times New Roman"/>
          <w:sz w:val="28"/>
          <w:szCs w:val="28"/>
        </w:rPr>
        <w:t>т</w:t>
      </w:r>
      <w:r w:rsidRPr="006A4741">
        <w:rPr>
          <w:rFonts w:ascii="Times New Roman" w:hAnsi="Times New Roman" w:cs="Times New Roman"/>
          <w:sz w:val="28"/>
          <w:szCs w:val="28"/>
        </w:rPr>
        <w:t>ными фондами;</w:t>
      </w:r>
    </w:p>
    <w:p w:rsidR="00FC6753" w:rsidRPr="006A4741" w:rsidRDefault="00FC6753" w:rsidP="00FC67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41">
        <w:rPr>
          <w:rFonts w:ascii="Times New Roman" w:hAnsi="Times New Roman" w:cs="Times New Roman"/>
          <w:sz w:val="28"/>
          <w:szCs w:val="28"/>
        </w:rPr>
        <w:t>в отношении него в течение двух лет, предшествующи</w:t>
      </w:r>
      <w:r w:rsidR="004B29DD">
        <w:rPr>
          <w:rFonts w:ascii="Times New Roman" w:hAnsi="Times New Roman" w:cs="Times New Roman"/>
          <w:sz w:val="28"/>
          <w:szCs w:val="28"/>
        </w:rPr>
        <w:t>х да</w:t>
      </w:r>
      <w:r w:rsidR="0082512F">
        <w:rPr>
          <w:rFonts w:ascii="Times New Roman" w:hAnsi="Times New Roman" w:cs="Times New Roman"/>
          <w:sz w:val="28"/>
          <w:szCs w:val="28"/>
        </w:rPr>
        <w:t>те обращения за П</w:t>
      </w:r>
      <w:r w:rsidR="004B29DD">
        <w:rPr>
          <w:rFonts w:ascii="Times New Roman" w:hAnsi="Times New Roman" w:cs="Times New Roman"/>
          <w:sz w:val="28"/>
          <w:szCs w:val="28"/>
        </w:rPr>
        <w:t>олучением с</w:t>
      </w:r>
      <w:r w:rsidRPr="006A4741">
        <w:rPr>
          <w:rFonts w:ascii="Times New Roman" w:hAnsi="Times New Roman" w:cs="Times New Roman"/>
          <w:sz w:val="28"/>
          <w:szCs w:val="28"/>
        </w:rPr>
        <w:t>убсидии, не применялись процедуры несостоятельности (бан</w:t>
      </w:r>
      <w:r w:rsidRPr="006A4741">
        <w:rPr>
          <w:rFonts w:ascii="Times New Roman" w:hAnsi="Times New Roman" w:cs="Times New Roman"/>
          <w:sz w:val="28"/>
          <w:szCs w:val="28"/>
        </w:rPr>
        <w:t>к</w:t>
      </w:r>
      <w:r w:rsidRPr="006A4741">
        <w:rPr>
          <w:rFonts w:ascii="Times New Roman" w:hAnsi="Times New Roman" w:cs="Times New Roman"/>
          <w:sz w:val="28"/>
          <w:szCs w:val="28"/>
        </w:rPr>
        <w:t>ротства), в том числе наблюдение, финансовое оздоровление, внешнее упра</w:t>
      </w:r>
      <w:r w:rsidRPr="006A4741">
        <w:rPr>
          <w:rFonts w:ascii="Times New Roman" w:hAnsi="Times New Roman" w:cs="Times New Roman"/>
          <w:sz w:val="28"/>
          <w:szCs w:val="28"/>
        </w:rPr>
        <w:t>в</w:t>
      </w:r>
      <w:r w:rsidRPr="006A4741">
        <w:rPr>
          <w:rFonts w:ascii="Times New Roman" w:hAnsi="Times New Roman" w:cs="Times New Roman"/>
          <w:sz w:val="28"/>
          <w:szCs w:val="28"/>
        </w:rPr>
        <w:t>ление, конкурсное производство, либо санкции в виде аннулирования или пр</w:t>
      </w:r>
      <w:r w:rsidRPr="006A4741">
        <w:rPr>
          <w:rFonts w:ascii="Times New Roman" w:hAnsi="Times New Roman" w:cs="Times New Roman"/>
          <w:sz w:val="28"/>
          <w:szCs w:val="28"/>
        </w:rPr>
        <w:t>и</w:t>
      </w:r>
      <w:r w:rsidRPr="006A4741">
        <w:rPr>
          <w:rFonts w:ascii="Times New Roman" w:hAnsi="Times New Roman" w:cs="Times New Roman"/>
          <w:sz w:val="28"/>
          <w:szCs w:val="28"/>
        </w:rPr>
        <w:t>остановления действия лицензии;</w:t>
      </w:r>
    </w:p>
    <w:p w:rsidR="00FC6753" w:rsidRPr="006A4741" w:rsidRDefault="00FC6753" w:rsidP="00FC67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41">
        <w:rPr>
          <w:rFonts w:ascii="Times New Roman" w:hAnsi="Times New Roman" w:cs="Times New Roman"/>
          <w:sz w:val="28"/>
          <w:szCs w:val="28"/>
        </w:rPr>
        <w:t>не является кредитной организацией, страховой организацией (за искл</w:t>
      </w:r>
      <w:r w:rsidRPr="006A4741">
        <w:rPr>
          <w:rFonts w:ascii="Times New Roman" w:hAnsi="Times New Roman" w:cs="Times New Roman"/>
          <w:sz w:val="28"/>
          <w:szCs w:val="28"/>
        </w:rPr>
        <w:t>ю</w:t>
      </w:r>
      <w:r w:rsidRPr="006A4741">
        <w:rPr>
          <w:rFonts w:ascii="Times New Roman" w:hAnsi="Times New Roman" w:cs="Times New Roman"/>
          <w:sz w:val="28"/>
          <w:szCs w:val="28"/>
        </w:rPr>
        <w:t>чением потребительских кооперативов), инвестиционным фондом,</w:t>
      </w:r>
    </w:p>
    <w:p w:rsidR="00FC6753" w:rsidRPr="006A4741" w:rsidRDefault="00FC6753" w:rsidP="00FC67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41">
        <w:rPr>
          <w:rFonts w:ascii="Times New Roman" w:hAnsi="Times New Roman" w:cs="Times New Roman"/>
          <w:sz w:val="28"/>
          <w:szCs w:val="28"/>
        </w:rPr>
        <w:t>не является негосударственным пенсионным фондом, профессиональным участником рынка ценных бумаг, ломбардом;</w:t>
      </w:r>
    </w:p>
    <w:p w:rsidR="00FC6753" w:rsidRPr="006A4741" w:rsidRDefault="00FC6753" w:rsidP="00FC67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41">
        <w:rPr>
          <w:rFonts w:ascii="Times New Roman" w:hAnsi="Times New Roman" w:cs="Times New Roman"/>
          <w:sz w:val="28"/>
          <w:szCs w:val="28"/>
        </w:rPr>
        <w:lastRenderedPageBreak/>
        <w:t>не является участником соглашений о разделе продукции; не осуществл</w:t>
      </w:r>
      <w:r w:rsidRPr="006A4741">
        <w:rPr>
          <w:rFonts w:ascii="Times New Roman" w:hAnsi="Times New Roman" w:cs="Times New Roman"/>
          <w:sz w:val="28"/>
          <w:szCs w:val="28"/>
        </w:rPr>
        <w:t>я</w:t>
      </w:r>
      <w:r w:rsidRPr="006A4741">
        <w:rPr>
          <w:rFonts w:ascii="Times New Roman" w:hAnsi="Times New Roman" w:cs="Times New Roman"/>
          <w:sz w:val="28"/>
          <w:szCs w:val="28"/>
        </w:rPr>
        <w:t>ет предпринимательскую деятельность в сфере игорного бизнеса;</w:t>
      </w:r>
    </w:p>
    <w:p w:rsidR="00FC6753" w:rsidRPr="006A4741" w:rsidRDefault="00FC6753" w:rsidP="00FC67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41">
        <w:rPr>
          <w:rFonts w:ascii="Times New Roman" w:hAnsi="Times New Roman" w:cs="Times New Roman"/>
          <w:sz w:val="28"/>
          <w:szCs w:val="28"/>
        </w:rPr>
        <w:t>не является в порядке, установленном законодательством Российской Федерации о валютном регулировании и валютном контроле, нерезидентом</w:t>
      </w:r>
      <w:r w:rsidRPr="006A4741">
        <w:rPr>
          <w:rFonts w:ascii="Times New Roman" w:hAnsi="Times New Roman" w:cs="Times New Roman"/>
        </w:rPr>
        <w:t xml:space="preserve"> </w:t>
      </w:r>
      <w:r w:rsidRPr="006A4741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FC6753" w:rsidRPr="006A4741" w:rsidRDefault="00FC6753" w:rsidP="00FC67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41">
        <w:rPr>
          <w:rFonts w:ascii="Times New Roman" w:hAnsi="Times New Roman" w:cs="Times New Roman"/>
          <w:sz w:val="28"/>
          <w:szCs w:val="28"/>
        </w:rPr>
        <w:t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FC6753" w:rsidRPr="006A4741" w:rsidRDefault="00FC6753" w:rsidP="00FC67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41">
        <w:rPr>
          <w:rFonts w:ascii="Times New Roman" w:hAnsi="Times New Roman" w:cs="Times New Roman"/>
          <w:sz w:val="28"/>
          <w:szCs w:val="28"/>
        </w:rPr>
        <w:t>приобретенное оборудование не является физически изношенным или морально устаревшим;</w:t>
      </w:r>
    </w:p>
    <w:p w:rsidR="00D17CA0" w:rsidRDefault="00D17CA0" w:rsidP="00C45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B29DD" w:rsidRDefault="004B29DD" w:rsidP="00C45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512F" w:rsidRDefault="0082512F" w:rsidP="00C45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B29DD" w:rsidRPr="006A4741" w:rsidRDefault="004B29DD" w:rsidP="00C45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45259" w:rsidRPr="006A4741" w:rsidRDefault="000537C6" w:rsidP="00C45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4741">
        <w:rPr>
          <w:rFonts w:ascii="Times New Roman" w:hAnsi="Times New Roman" w:cs="Times New Roman"/>
          <w:sz w:val="24"/>
          <w:szCs w:val="24"/>
        </w:rPr>
        <w:t>"______" ________</w:t>
      </w:r>
      <w:r w:rsidR="00C45259" w:rsidRPr="006A4741">
        <w:rPr>
          <w:rFonts w:ascii="Times New Roman" w:hAnsi="Times New Roman" w:cs="Times New Roman"/>
          <w:sz w:val="24"/>
          <w:szCs w:val="24"/>
        </w:rPr>
        <w:t>_____ 20________ г.</w:t>
      </w:r>
    </w:p>
    <w:p w:rsidR="00C45259" w:rsidRPr="006A4741" w:rsidRDefault="00C45259" w:rsidP="00C45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4741">
        <w:rPr>
          <w:rFonts w:ascii="Times New Roman" w:hAnsi="Times New Roman" w:cs="Times New Roman"/>
          <w:sz w:val="24"/>
          <w:szCs w:val="24"/>
        </w:rPr>
        <w:t>Должность руководителя</w:t>
      </w:r>
    </w:p>
    <w:p w:rsidR="00C45259" w:rsidRPr="006A4741" w:rsidRDefault="00C45259" w:rsidP="00C45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4741">
        <w:rPr>
          <w:rFonts w:ascii="Times New Roman" w:hAnsi="Times New Roman" w:cs="Times New Roman"/>
          <w:sz w:val="24"/>
          <w:szCs w:val="24"/>
        </w:rPr>
        <w:t>субъекта малого (среднего)</w:t>
      </w:r>
    </w:p>
    <w:p w:rsidR="00C45259" w:rsidRPr="006A4741" w:rsidRDefault="00C45259" w:rsidP="00C45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4741">
        <w:rPr>
          <w:rFonts w:ascii="Times New Roman" w:hAnsi="Times New Roman" w:cs="Times New Roman"/>
          <w:sz w:val="24"/>
          <w:szCs w:val="24"/>
        </w:rPr>
        <w:t xml:space="preserve">предпринимательства        </w:t>
      </w:r>
      <w:r w:rsidR="000537C6" w:rsidRPr="006A4741">
        <w:rPr>
          <w:rFonts w:ascii="Times New Roman" w:hAnsi="Times New Roman" w:cs="Times New Roman"/>
          <w:sz w:val="24"/>
          <w:szCs w:val="24"/>
        </w:rPr>
        <w:t xml:space="preserve">      </w:t>
      </w:r>
      <w:r w:rsidRPr="006A4741">
        <w:rPr>
          <w:rFonts w:ascii="Times New Roman" w:hAnsi="Times New Roman" w:cs="Times New Roman"/>
          <w:sz w:val="24"/>
          <w:szCs w:val="24"/>
        </w:rPr>
        <w:t xml:space="preserve">   _____________    ____________________________</w:t>
      </w:r>
    </w:p>
    <w:p w:rsidR="00C45259" w:rsidRPr="006A4741" w:rsidRDefault="00C45259" w:rsidP="00C45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4741">
        <w:rPr>
          <w:rFonts w:ascii="Times New Roman" w:hAnsi="Times New Roman" w:cs="Times New Roman"/>
          <w:sz w:val="24"/>
          <w:szCs w:val="24"/>
        </w:rPr>
        <w:t xml:space="preserve">М.П.                            </w:t>
      </w:r>
      <w:r w:rsidR="000537C6" w:rsidRPr="006A4741">
        <w:rPr>
          <w:rFonts w:ascii="Times New Roman" w:hAnsi="Times New Roman" w:cs="Times New Roman"/>
          <w:sz w:val="24"/>
          <w:szCs w:val="24"/>
        </w:rPr>
        <w:tab/>
      </w:r>
      <w:r w:rsidR="000537C6" w:rsidRPr="006A4741">
        <w:rPr>
          <w:rFonts w:ascii="Times New Roman" w:hAnsi="Times New Roman" w:cs="Times New Roman"/>
          <w:sz w:val="24"/>
          <w:szCs w:val="24"/>
        </w:rPr>
        <w:tab/>
      </w:r>
      <w:r w:rsidRPr="006A4741">
        <w:rPr>
          <w:rFonts w:ascii="Times New Roman" w:hAnsi="Times New Roman" w:cs="Times New Roman"/>
          <w:sz w:val="24"/>
          <w:szCs w:val="24"/>
        </w:rPr>
        <w:t xml:space="preserve">(подпись)        </w:t>
      </w:r>
      <w:r w:rsidR="000537C6" w:rsidRPr="006A4741">
        <w:rPr>
          <w:rFonts w:ascii="Times New Roman" w:hAnsi="Times New Roman" w:cs="Times New Roman"/>
          <w:sz w:val="24"/>
          <w:szCs w:val="24"/>
        </w:rPr>
        <w:tab/>
      </w:r>
      <w:r w:rsidRPr="006A4741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C45259" w:rsidRPr="006A4741" w:rsidRDefault="00C45259" w:rsidP="00C45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4B04" w:rsidRPr="006A4741" w:rsidRDefault="00014B04" w:rsidP="00C45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7CA0" w:rsidRPr="006A4741" w:rsidRDefault="00D17CA0" w:rsidP="00D17CA0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A4741">
        <w:rPr>
          <w:rFonts w:ascii="Times New Roman" w:hAnsi="Times New Roman" w:cs="Times New Roman"/>
          <w:b/>
          <w:bCs/>
          <w:sz w:val="28"/>
          <w:szCs w:val="28"/>
        </w:rPr>
        <w:t>Заместитель главы администрации</w:t>
      </w:r>
      <w:r w:rsidRPr="006A4741">
        <w:rPr>
          <w:rFonts w:ascii="Times New Roman" w:hAnsi="Times New Roman" w:cs="Times New Roman"/>
          <w:b/>
          <w:bCs/>
          <w:sz w:val="28"/>
          <w:szCs w:val="28"/>
        </w:rPr>
        <w:tab/>
        <w:t>В.З. Угольников</w:t>
      </w:r>
    </w:p>
    <w:p w:rsidR="00D17CA0" w:rsidRPr="006A4741" w:rsidRDefault="00D17CA0" w:rsidP="00D17C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17CA0" w:rsidRPr="006A4741" w:rsidRDefault="00D17CA0" w:rsidP="00D17CA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17CA0" w:rsidRPr="006A4741" w:rsidRDefault="00D17CA0" w:rsidP="00D17C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4741">
        <w:rPr>
          <w:rFonts w:ascii="Times New Roman" w:hAnsi="Times New Roman" w:cs="Times New Roman"/>
          <w:b/>
          <w:bCs/>
          <w:sz w:val="28"/>
          <w:szCs w:val="28"/>
        </w:rPr>
        <w:t xml:space="preserve">Начальник отдела </w:t>
      </w:r>
    </w:p>
    <w:p w:rsidR="00014B04" w:rsidRPr="006A4741" w:rsidRDefault="00D17CA0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4741">
        <w:rPr>
          <w:rFonts w:ascii="Times New Roman" w:hAnsi="Times New Roman" w:cs="Times New Roman"/>
          <w:b/>
          <w:bCs/>
          <w:sz w:val="28"/>
          <w:szCs w:val="28"/>
        </w:rPr>
        <w:t>экономического развития</w:t>
      </w:r>
      <w:r w:rsidRPr="006A4741">
        <w:rPr>
          <w:rFonts w:ascii="Times New Roman" w:hAnsi="Times New Roman" w:cs="Times New Roman"/>
          <w:b/>
          <w:bCs/>
          <w:sz w:val="28"/>
          <w:szCs w:val="28"/>
        </w:rPr>
        <w:tab/>
        <w:t>А.М. Сажина</w:t>
      </w:r>
    </w:p>
    <w:p w:rsidR="00014B04" w:rsidRPr="006A4741" w:rsidRDefault="00014B0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4741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F43F30" w:rsidRPr="006A4741" w:rsidRDefault="00F43F30" w:rsidP="00F43F30">
      <w:pPr>
        <w:widowControl w:val="0"/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A4741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2</w:t>
      </w:r>
    </w:p>
    <w:p w:rsidR="00F43F30" w:rsidRDefault="00F43F30" w:rsidP="00F43F30">
      <w:pPr>
        <w:tabs>
          <w:tab w:val="left" w:pos="7230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A474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порядку предоставления субсидии </w:t>
      </w:r>
      <w:r w:rsidRPr="00F43F30">
        <w:rPr>
          <w:rFonts w:ascii="Times New Roman" w:eastAsia="Calibri" w:hAnsi="Times New Roman" w:cs="Times New Roman"/>
          <w:sz w:val="20"/>
          <w:szCs w:val="20"/>
          <w:lang w:eastAsia="ru-RU"/>
        </w:rPr>
        <w:t>на по</w:t>
      </w:r>
      <w:r w:rsidRPr="00F43F30">
        <w:rPr>
          <w:rFonts w:ascii="Times New Roman" w:eastAsia="Calibri" w:hAnsi="Times New Roman" w:cs="Times New Roman"/>
          <w:sz w:val="20"/>
          <w:szCs w:val="20"/>
          <w:lang w:eastAsia="ru-RU"/>
        </w:rPr>
        <w:t>д</w:t>
      </w:r>
      <w:r w:rsidRPr="00F43F30">
        <w:rPr>
          <w:rFonts w:ascii="Times New Roman" w:eastAsia="Calibri" w:hAnsi="Times New Roman" w:cs="Times New Roman"/>
          <w:sz w:val="20"/>
          <w:szCs w:val="20"/>
          <w:lang w:eastAsia="ru-RU"/>
        </w:rPr>
        <w:t>держку и развитие субъектов малого и сре</w:t>
      </w:r>
      <w:r w:rsidRPr="00F43F30">
        <w:rPr>
          <w:rFonts w:ascii="Times New Roman" w:eastAsia="Calibri" w:hAnsi="Times New Roman" w:cs="Times New Roman"/>
          <w:sz w:val="20"/>
          <w:szCs w:val="20"/>
          <w:lang w:eastAsia="ru-RU"/>
        </w:rPr>
        <w:t>д</w:t>
      </w:r>
      <w:r w:rsidRPr="00F43F30">
        <w:rPr>
          <w:rFonts w:ascii="Times New Roman" w:eastAsia="Calibri" w:hAnsi="Times New Roman" w:cs="Times New Roman"/>
          <w:sz w:val="20"/>
          <w:szCs w:val="20"/>
          <w:lang w:eastAsia="ru-RU"/>
        </w:rPr>
        <w:t>него предпринимательства, занимающихся социально значимыми видами деятельности, в том числе создание и (или) развитие це</w:t>
      </w:r>
      <w:r w:rsidRPr="00F43F30">
        <w:rPr>
          <w:rFonts w:ascii="Times New Roman" w:eastAsia="Calibri" w:hAnsi="Times New Roman" w:cs="Times New Roman"/>
          <w:sz w:val="20"/>
          <w:szCs w:val="20"/>
          <w:lang w:eastAsia="ru-RU"/>
        </w:rPr>
        <w:t>н</w:t>
      </w:r>
      <w:r w:rsidRPr="00F43F30">
        <w:rPr>
          <w:rFonts w:ascii="Times New Roman" w:eastAsia="Calibri" w:hAnsi="Times New Roman" w:cs="Times New Roman"/>
          <w:sz w:val="20"/>
          <w:szCs w:val="20"/>
          <w:lang w:eastAsia="ru-RU"/>
        </w:rPr>
        <w:t>тров времяпрепровождения детей, дошкол</w:t>
      </w:r>
      <w:r w:rsidRPr="00F43F30">
        <w:rPr>
          <w:rFonts w:ascii="Times New Roman" w:eastAsia="Calibri" w:hAnsi="Times New Roman" w:cs="Times New Roman"/>
          <w:sz w:val="20"/>
          <w:szCs w:val="20"/>
          <w:lang w:eastAsia="ru-RU"/>
        </w:rPr>
        <w:t>ь</w:t>
      </w:r>
      <w:r w:rsidRPr="00F43F30">
        <w:rPr>
          <w:rFonts w:ascii="Times New Roman" w:eastAsia="Calibri" w:hAnsi="Times New Roman" w:cs="Times New Roman"/>
          <w:sz w:val="20"/>
          <w:szCs w:val="20"/>
          <w:lang w:eastAsia="ru-RU"/>
        </w:rPr>
        <w:t>ных образовательных центров, субсидиров</w:t>
      </w:r>
      <w:r w:rsidRPr="00F43F30">
        <w:rPr>
          <w:rFonts w:ascii="Times New Roman" w:eastAsia="Calibri" w:hAnsi="Times New Roman" w:cs="Times New Roman"/>
          <w:sz w:val="20"/>
          <w:szCs w:val="20"/>
          <w:lang w:eastAsia="ru-RU"/>
        </w:rPr>
        <w:t>а</w:t>
      </w:r>
      <w:r w:rsidRPr="00F43F30">
        <w:rPr>
          <w:rFonts w:ascii="Times New Roman" w:eastAsia="Calibri" w:hAnsi="Times New Roman" w:cs="Times New Roman"/>
          <w:sz w:val="20"/>
          <w:szCs w:val="20"/>
          <w:lang w:eastAsia="ru-RU"/>
        </w:rPr>
        <w:t>ние части затрат субъектов социального предпринимательства</w:t>
      </w:r>
    </w:p>
    <w:p w:rsidR="00F43F30" w:rsidRDefault="00F43F30" w:rsidP="00F43F30">
      <w:pPr>
        <w:pStyle w:val="31"/>
        <w:shd w:val="clear" w:color="auto" w:fill="auto"/>
        <w:spacing w:before="0" w:line="260" w:lineRule="exact"/>
        <w:ind w:left="2400"/>
        <w:jc w:val="left"/>
        <w:rPr>
          <w:color w:val="000000"/>
          <w:sz w:val="28"/>
          <w:szCs w:val="28"/>
        </w:rPr>
      </w:pPr>
    </w:p>
    <w:p w:rsidR="00F43F30" w:rsidRDefault="00F43F30" w:rsidP="00F43F30">
      <w:pPr>
        <w:pStyle w:val="31"/>
        <w:shd w:val="clear" w:color="auto" w:fill="auto"/>
        <w:spacing w:before="0" w:line="260" w:lineRule="exact"/>
        <w:ind w:left="2400"/>
        <w:jc w:val="left"/>
        <w:rPr>
          <w:color w:val="000000"/>
          <w:sz w:val="28"/>
          <w:szCs w:val="28"/>
        </w:rPr>
      </w:pPr>
      <w:r w:rsidRPr="006A4741">
        <w:rPr>
          <w:color w:val="000000"/>
          <w:sz w:val="28"/>
          <w:szCs w:val="28"/>
        </w:rPr>
        <w:t xml:space="preserve">Оценка показателей по </w:t>
      </w:r>
      <w:proofErr w:type="gramStart"/>
      <w:r w:rsidRPr="006A4741">
        <w:rPr>
          <w:color w:val="000000"/>
          <w:sz w:val="28"/>
          <w:szCs w:val="28"/>
        </w:rPr>
        <w:t>бизнес-проекту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F43F30" w:rsidRDefault="00F43F30" w:rsidP="00F43F30">
      <w:pPr>
        <w:pStyle w:val="31"/>
        <w:shd w:val="clear" w:color="auto" w:fill="auto"/>
        <w:spacing w:before="0" w:line="260" w:lineRule="exact"/>
        <w:ind w:left="2400"/>
        <w:rPr>
          <w:color w:val="000000"/>
          <w:sz w:val="28"/>
          <w:szCs w:val="28"/>
        </w:rPr>
      </w:pPr>
    </w:p>
    <w:p w:rsidR="00F43F30" w:rsidRPr="00D04B57" w:rsidRDefault="00F43F30" w:rsidP="00F43F30">
      <w:pPr>
        <w:pStyle w:val="31"/>
        <w:shd w:val="clear" w:color="auto" w:fill="auto"/>
        <w:spacing w:before="0" w:line="260" w:lineRule="exact"/>
        <w:rPr>
          <w:sz w:val="24"/>
          <w:szCs w:val="24"/>
        </w:rPr>
      </w:pPr>
      <w:r w:rsidRPr="00D04B57">
        <w:rPr>
          <w:color w:val="000000"/>
          <w:sz w:val="24"/>
          <w:szCs w:val="24"/>
        </w:rPr>
        <w:t>в случае субсидирования</w:t>
      </w:r>
      <w:r w:rsidRPr="00D04B57">
        <w:rPr>
          <w:rStyle w:val="5"/>
          <w:sz w:val="24"/>
          <w:szCs w:val="24"/>
        </w:rPr>
        <w:t xml:space="preserve"> части затрат</w:t>
      </w:r>
      <w:r w:rsidRPr="00D04B57">
        <w:rPr>
          <w:sz w:val="24"/>
          <w:szCs w:val="24"/>
        </w:rPr>
        <w:t xml:space="preserve"> </w:t>
      </w:r>
      <w:r w:rsidRPr="00D04B57">
        <w:rPr>
          <w:rStyle w:val="5"/>
          <w:sz w:val="24"/>
          <w:szCs w:val="24"/>
        </w:rPr>
        <w:t>субъектов малого и среднего предпринимател</w:t>
      </w:r>
      <w:r w:rsidRPr="00D04B57">
        <w:rPr>
          <w:rStyle w:val="5"/>
          <w:sz w:val="24"/>
          <w:szCs w:val="24"/>
        </w:rPr>
        <w:t>ь</w:t>
      </w:r>
      <w:r w:rsidRPr="00D04B57">
        <w:rPr>
          <w:rStyle w:val="5"/>
          <w:sz w:val="24"/>
          <w:szCs w:val="24"/>
        </w:rPr>
        <w:t>ства, связанных с созданием и (или) развитием центров времяпрепровождения детей, дошкольных образовательных центров:</w:t>
      </w:r>
    </w:p>
    <w:p w:rsidR="00F43F30" w:rsidRPr="00D04B57" w:rsidRDefault="00F43F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c"/>
        <w:tblW w:w="9605" w:type="dxa"/>
        <w:tblLook w:val="04A0" w:firstRow="1" w:lastRow="0" w:firstColumn="1" w:lastColumn="0" w:noHBand="0" w:noVBand="1"/>
      </w:tblPr>
      <w:tblGrid>
        <w:gridCol w:w="3369"/>
        <w:gridCol w:w="4961"/>
        <w:gridCol w:w="1275"/>
      </w:tblGrid>
      <w:tr w:rsidR="00F43F30" w:rsidRPr="00D04B57" w:rsidTr="00547AC4">
        <w:tc>
          <w:tcPr>
            <w:tcW w:w="3369" w:type="dxa"/>
          </w:tcPr>
          <w:p w:rsidR="00F43F30" w:rsidRPr="00D04B57" w:rsidRDefault="00F43F30" w:rsidP="008B35F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B57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</w:t>
            </w:r>
          </w:p>
          <w:p w:rsidR="00F43F30" w:rsidRPr="00D04B57" w:rsidRDefault="00F43F30" w:rsidP="008B35F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F43F30" w:rsidRPr="00D04B57" w:rsidRDefault="00F43F30" w:rsidP="008B35F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B57">
              <w:rPr>
                <w:rFonts w:ascii="Times New Roman" w:hAnsi="Times New Roman" w:cs="Times New Roman"/>
                <w:bCs/>
                <w:sz w:val="24"/>
                <w:szCs w:val="24"/>
              </w:rPr>
              <w:t>Параметры проекта</w:t>
            </w:r>
          </w:p>
        </w:tc>
        <w:tc>
          <w:tcPr>
            <w:tcW w:w="1275" w:type="dxa"/>
          </w:tcPr>
          <w:p w:rsidR="00F43F30" w:rsidRPr="00D04B57" w:rsidRDefault="00F43F30" w:rsidP="008B35F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B57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в баллах</w:t>
            </w:r>
          </w:p>
        </w:tc>
      </w:tr>
      <w:tr w:rsidR="00F43F30" w:rsidRPr="00D04B57" w:rsidTr="00547AC4">
        <w:tc>
          <w:tcPr>
            <w:tcW w:w="3369" w:type="dxa"/>
            <w:vMerge w:val="restart"/>
          </w:tcPr>
          <w:p w:rsidR="00F43F30" w:rsidRPr="00D04B57" w:rsidRDefault="00C72806" w:rsidP="00C72806">
            <w:pPr>
              <w:pStyle w:val="ae"/>
              <w:numPr>
                <w:ilvl w:val="0"/>
                <w:numId w:val="30"/>
              </w:numPr>
              <w:tabs>
                <w:tab w:val="left" w:pos="-142"/>
                <w:tab w:val="left" w:pos="28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B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Планируемое количество создаваемых </w:t>
            </w:r>
            <w:r w:rsidR="00547AC4" w:rsidRPr="00D04B57">
              <w:rPr>
                <w:rFonts w:ascii="Times New Roman" w:hAnsi="Times New Roman" w:cs="Times New Roman"/>
                <w:bCs/>
                <w:sz w:val="24"/>
                <w:szCs w:val="24"/>
              </w:rPr>
              <w:t>мест в центре времяпрепровождения детей</w:t>
            </w:r>
          </w:p>
        </w:tc>
        <w:tc>
          <w:tcPr>
            <w:tcW w:w="4961" w:type="dxa"/>
          </w:tcPr>
          <w:p w:rsidR="00F43F30" w:rsidRPr="00D04B57" w:rsidRDefault="00C72806" w:rsidP="008B35F6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B57">
              <w:rPr>
                <w:rFonts w:ascii="Times New Roman" w:hAnsi="Times New Roman" w:cs="Times New Roman"/>
                <w:bCs/>
                <w:sz w:val="24"/>
                <w:szCs w:val="24"/>
              </w:rPr>
              <w:t>От 1 до 3 рабочих мест</w:t>
            </w:r>
          </w:p>
        </w:tc>
        <w:tc>
          <w:tcPr>
            <w:tcW w:w="1275" w:type="dxa"/>
          </w:tcPr>
          <w:p w:rsidR="00F43F30" w:rsidRPr="00D04B57" w:rsidRDefault="00C72806" w:rsidP="008B35F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B5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72806" w:rsidRPr="00D04B57" w:rsidTr="00547AC4">
        <w:tc>
          <w:tcPr>
            <w:tcW w:w="3369" w:type="dxa"/>
            <w:vMerge/>
          </w:tcPr>
          <w:p w:rsidR="00C72806" w:rsidRPr="00D04B57" w:rsidRDefault="00C72806" w:rsidP="008B35F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C72806" w:rsidRPr="00D04B57" w:rsidRDefault="00C72806" w:rsidP="00C72806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B57">
              <w:rPr>
                <w:rFonts w:ascii="Times New Roman" w:hAnsi="Times New Roman" w:cs="Times New Roman"/>
                <w:bCs/>
                <w:sz w:val="24"/>
                <w:szCs w:val="24"/>
              </w:rPr>
              <w:t>От 4 до 6 рабочих мест</w:t>
            </w:r>
          </w:p>
        </w:tc>
        <w:tc>
          <w:tcPr>
            <w:tcW w:w="1275" w:type="dxa"/>
          </w:tcPr>
          <w:p w:rsidR="00C72806" w:rsidRPr="00D04B57" w:rsidRDefault="00C72806" w:rsidP="008B35F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B5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72806" w:rsidRPr="00D04B57" w:rsidTr="00547AC4">
        <w:tc>
          <w:tcPr>
            <w:tcW w:w="3369" w:type="dxa"/>
            <w:vMerge/>
          </w:tcPr>
          <w:p w:rsidR="00C72806" w:rsidRPr="00D04B57" w:rsidRDefault="00C72806" w:rsidP="008B35F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C72806" w:rsidRPr="00D04B57" w:rsidRDefault="00C72806" w:rsidP="008B35F6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B57">
              <w:rPr>
                <w:rFonts w:ascii="Times New Roman" w:hAnsi="Times New Roman" w:cs="Times New Roman"/>
                <w:bCs/>
                <w:sz w:val="24"/>
                <w:szCs w:val="24"/>
              </w:rPr>
              <w:t>Свыше 7 рабочих мест</w:t>
            </w:r>
          </w:p>
        </w:tc>
        <w:tc>
          <w:tcPr>
            <w:tcW w:w="1275" w:type="dxa"/>
          </w:tcPr>
          <w:p w:rsidR="00C72806" w:rsidRPr="00D04B57" w:rsidRDefault="00C72806" w:rsidP="008B35F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B5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47AC4" w:rsidRPr="00D04B57" w:rsidTr="00547AC4">
        <w:tc>
          <w:tcPr>
            <w:tcW w:w="3369" w:type="dxa"/>
            <w:vMerge w:val="restart"/>
          </w:tcPr>
          <w:p w:rsidR="00547AC4" w:rsidRPr="00D04B57" w:rsidRDefault="00547AC4" w:rsidP="00547AC4">
            <w:pPr>
              <w:pStyle w:val="ae"/>
              <w:tabs>
                <w:tab w:val="left" w:pos="7371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B57">
              <w:rPr>
                <w:rFonts w:ascii="Times New Roman" w:hAnsi="Times New Roman" w:cs="Times New Roman"/>
                <w:bCs/>
                <w:sz w:val="24"/>
                <w:szCs w:val="24"/>
              </w:rPr>
              <w:t>2. Планируемая среднемеся</w:t>
            </w:r>
            <w:r w:rsidRPr="00D04B57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D04B57">
              <w:rPr>
                <w:rFonts w:ascii="Times New Roman" w:hAnsi="Times New Roman" w:cs="Times New Roman"/>
                <w:bCs/>
                <w:sz w:val="24"/>
                <w:szCs w:val="24"/>
              </w:rPr>
              <w:t>ная заработная плата сотру</w:t>
            </w:r>
            <w:r w:rsidRPr="00D04B57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D04B57">
              <w:rPr>
                <w:rFonts w:ascii="Times New Roman" w:hAnsi="Times New Roman" w:cs="Times New Roman"/>
                <w:bCs/>
                <w:sz w:val="24"/>
                <w:szCs w:val="24"/>
              </w:rPr>
              <w:t>ников</w:t>
            </w:r>
          </w:p>
        </w:tc>
        <w:tc>
          <w:tcPr>
            <w:tcW w:w="4961" w:type="dxa"/>
          </w:tcPr>
          <w:p w:rsidR="00547AC4" w:rsidRPr="00D04B57" w:rsidRDefault="00547AC4" w:rsidP="00547AC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B57">
              <w:rPr>
                <w:rFonts w:ascii="Times New Roman" w:hAnsi="Times New Roman" w:cs="Times New Roman"/>
                <w:bCs/>
                <w:sz w:val="24"/>
                <w:szCs w:val="24"/>
              </w:rPr>
              <w:t>Менее 8500 рублей</w:t>
            </w:r>
          </w:p>
        </w:tc>
        <w:tc>
          <w:tcPr>
            <w:tcW w:w="1275" w:type="dxa"/>
          </w:tcPr>
          <w:p w:rsidR="00547AC4" w:rsidRPr="00D04B57" w:rsidRDefault="00547AC4" w:rsidP="008B35F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B5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47AC4" w:rsidRPr="00D04B57" w:rsidTr="00547AC4">
        <w:tc>
          <w:tcPr>
            <w:tcW w:w="3369" w:type="dxa"/>
            <w:vMerge/>
          </w:tcPr>
          <w:p w:rsidR="00547AC4" w:rsidRPr="00D04B57" w:rsidRDefault="00547AC4" w:rsidP="00C72806">
            <w:pPr>
              <w:pStyle w:val="ae"/>
              <w:numPr>
                <w:ilvl w:val="0"/>
                <w:numId w:val="30"/>
              </w:numPr>
              <w:tabs>
                <w:tab w:val="left" w:pos="7371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547AC4" w:rsidRPr="00D04B57" w:rsidRDefault="00547AC4" w:rsidP="00547AC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B57">
              <w:rPr>
                <w:rFonts w:ascii="Times New Roman" w:hAnsi="Times New Roman" w:cs="Times New Roman"/>
                <w:bCs/>
                <w:sz w:val="24"/>
                <w:szCs w:val="24"/>
              </w:rPr>
              <w:t>От 8500 до 10000 рублей</w:t>
            </w:r>
          </w:p>
        </w:tc>
        <w:tc>
          <w:tcPr>
            <w:tcW w:w="1275" w:type="dxa"/>
          </w:tcPr>
          <w:p w:rsidR="00547AC4" w:rsidRPr="00D04B57" w:rsidRDefault="00547AC4" w:rsidP="008B35F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B5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47AC4" w:rsidRPr="00D04B57" w:rsidTr="00547AC4">
        <w:tc>
          <w:tcPr>
            <w:tcW w:w="3369" w:type="dxa"/>
            <w:vMerge/>
          </w:tcPr>
          <w:p w:rsidR="00547AC4" w:rsidRPr="00D04B57" w:rsidRDefault="00547AC4" w:rsidP="00C72806">
            <w:pPr>
              <w:pStyle w:val="ae"/>
              <w:numPr>
                <w:ilvl w:val="0"/>
                <w:numId w:val="30"/>
              </w:numPr>
              <w:tabs>
                <w:tab w:val="left" w:pos="7371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547AC4" w:rsidRPr="00D04B57" w:rsidRDefault="00547AC4" w:rsidP="008B35F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B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10000 до15000 рублей </w:t>
            </w:r>
          </w:p>
        </w:tc>
        <w:tc>
          <w:tcPr>
            <w:tcW w:w="1275" w:type="dxa"/>
          </w:tcPr>
          <w:p w:rsidR="00547AC4" w:rsidRPr="00D04B57" w:rsidRDefault="00547AC4" w:rsidP="008B35F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B5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47AC4" w:rsidRPr="00D04B57" w:rsidTr="00547AC4">
        <w:tc>
          <w:tcPr>
            <w:tcW w:w="3369" w:type="dxa"/>
            <w:vMerge/>
          </w:tcPr>
          <w:p w:rsidR="00547AC4" w:rsidRPr="00D04B57" w:rsidRDefault="00547AC4" w:rsidP="008B35F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547AC4" w:rsidRPr="00D04B57" w:rsidRDefault="00547AC4" w:rsidP="008B35F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B57">
              <w:rPr>
                <w:rFonts w:ascii="Times New Roman" w:hAnsi="Times New Roman" w:cs="Times New Roman"/>
                <w:bCs/>
                <w:sz w:val="24"/>
                <w:szCs w:val="24"/>
              </w:rPr>
              <w:t>От 15000 до 20000 рублей</w:t>
            </w:r>
          </w:p>
        </w:tc>
        <w:tc>
          <w:tcPr>
            <w:tcW w:w="1275" w:type="dxa"/>
          </w:tcPr>
          <w:p w:rsidR="00547AC4" w:rsidRPr="00D04B57" w:rsidRDefault="00547AC4" w:rsidP="008B35F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B5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547AC4" w:rsidRPr="00D04B57" w:rsidTr="00547AC4">
        <w:tc>
          <w:tcPr>
            <w:tcW w:w="3369" w:type="dxa"/>
            <w:vMerge/>
          </w:tcPr>
          <w:p w:rsidR="00547AC4" w:rsidRPr="00D04B57" w:rsidRDefault="00547AC4" w:rsidP="008B35F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547AC4" w:rsidRPr="00D04B57" w:rsidRDefault="00547AC4" w:rsidP="008B35F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B57">
              <w:rPr>
                <w:rFonts w:ascii="Times New Roman" w:hAnsi="Times New Roman" w:cs="Times New Roman"/>
                <w:bCs/>
                <w:sz w:val="24"/>
                <w:szCs w:val="24"/>
              </w:rPr>
              <w:t>От 20000 рублей и более</w:t>
            </w:r>
          </w:p>
        </w:tc>
        <w:tc>
          <w:tcPr>
            <w:tcW w:w="1275" w:type="dxa"/>
          </w:tcPr>
          <w:p w:rsidR="00547AC4" w:rsidRPr="00D04B57" w:rsidRDefault="00547AC4" w:rsidP="008B35F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B5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47AC4" w:rsidRPr="006A4741" w:rsidTr="00547AC4">
        <w:tc>
          <w:tcPr>
            <w:tcW w:w="3369" w:type="dxa"/>
            <w:vMerge w:val="restart"/>
          </w:tcPr>
          <w:p w:rsidR="00547AC4" w:rsidRPr="00D04B57" w:rsidRDefault="00547AC4" w:rsidP="00F30538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B57">
              <w:rPr>
                <w:rFonts w:ascii="Times New Roman" w:hAnsi="Times New Roman" w:cs="Times New Roman"/>
                <w:bCs/>
                <w:sz w:val="24"/>
                <w:szCs w:val="24"/>
              </w:rPr>
              <w:t>3. Планируемое количество мест для детей в центре вр</w:t>
            </w:r>
            <w:r w:rsidRPr="00D04B5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04B57">
              <w:rPr>
                <w:rFonts w:ascii="Times New Roman" w:hAnsi="Times New Roman" w:cs="Times New Roman"/>
                <w:bCs/>
                <w:sz w:val="24"/>
                <w:szCs w:val="24"/>
              </w:rPr>
              <w:t>мяпровождения детей</w:t>
            </w:r>
          </w:p>
        </w:tc>
        <w:tc>
          <w:tcPr>
            <w:tcW w:w="4961" w:type="dxa"/>
          </w:tcPr>
          <w:p w:rsidR="00547AC4" w:rsidRPr="00D04B57" w:rsidRDefault="00547AC4" w:rsidP="00547AC4">
            <w:pPr>
              <w:pStyle w:val="6"/>
              <w:shd w:val="clear" w:color="auto" w:fill="auto"/>
              <w:spacing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04B57">
              <w:rPr>
                <w:sz w:val="24"/>
                <w:szCs w:val="24"/>
              </w:rPr>
              <w:t>До 10 мест</w:t>
            </w:r>
          </w:p>
        </w:tc>
        <w:tc>
          <w:tcPr>
            <w:tcW w:w="1275" w:type="dxa"/>
          </w:tcPr>
          <w:p w:rsidR="00547AC4" w:rsidRPr="00547AC4" w:rsidRDefault="00547AC4" w:rsidP="008B35F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B5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47AC4" w:rsidRPr="006A4741" w:rsidTr="00547AC4">
        <w:tc>
          <w:tcPr>
            <w:tcW w:w="3369" w:type="dxa"/>
            <w:vMerge/>
          </w:tcPr>
          <w:p w:rsidR="00547AC4" w:rsidRPr="006A4741" w:rsidRDefault="00547AC4" w:rsidP="008B35F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547AC4" w:rsidRPr="00547AC4" w:rsidRDefault="00547AC4" w:rsidP="00547AC4">
            <w:pPr>
              <w:pStyle w:val="6"/>
              <w:shd w:val="clear" w:color="auto" w:fill="auto"/>
              <w:spacing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11 до 15 мест</w:t>
            </w:r>
          </w:p>
        </w:tc>
        <w:tc>
          <w:tcPr>
            <w:tcW w:w="1275" w:type="dxa"/>
          </w:tcPr>
          <w:p w:rsidR="00547AC4" w:rsidRPr="00547AC4" w:rsidRDefault="00547AC4" w:rsidP="008B35F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547AC4" w:rsidRPr="006A4741" w:rsidTr="00547AC4">
        <w:tc>
          <w:tcPr>
            <w:tcW w:w="3369" w:type="dxa"/>
            <w:vMerge/>
          </w:tcPr>
          <w:p w:rsidR="00547AC4" w:rsidRPr="006A4741" w:rsidRDefault="00547AC4" w:rsidP="008B35F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547AC4" w:rsidRPr="00547AC4" w:rsidRDefault="00547AC4" w:rsidP="00547AC4">
            <w:pPr>
              <w:pStyle w:val="6"/>
              <w:shd w:val="clear" w:color="auto" w:fill="auto"/>
              <w:spacing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16 мест и более</w:t>
            </w:r>
          </w:p>
        </w:tc>
        <w:tc>
          <w:tcPr>
            <w:tcW w:w="1275" w:type="dxa"/>
          </w:tcPr>
          <w:p w:rsidR="00547AC4" w:rsidRPr="00547AC4" w:rsidRDefault="00547AC4" w:rsidP="008B35F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47AC4" w:rsidRPr="006A4741" w:rsidTr="00547AC4">
        <w:tc>
          <w:tcPr>
            <w:tcW w:w="3369" w:type="dxa"/>
            <w:vMerge w:val="restart"/>
          </w:tcPr>
          <w:p w:rsidR="00547AC4" w:rsidRPr="006A4741" w:rsidRDefault="00547AC4" w:rsidP="00547AC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Длительность пребывания детей в центре времяпрепр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вождения детей </w:t>
            </w:r>
          </w:p>
        </w:tc>
        <w:tc>
          <w:tcPr>
            <w:tcW w:w="4961" w:type="dxa"/>
          </w:tcPr>
          <w:p w:rsidR="00547AC4" w:rsidRPr="00547AC4" w:rsidRDefault="00547AC4" w:rsidP="00547AC4">
            <w:pPr>
              <w:pStyle w:val="6"/>
              <w:shd w:val="clear" w:color="auto" w:fill="auto"/>
              <w:spacing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4 часов</w:t>
            </w:r>
          </w:p>
        </w:tc>
        <w:tc>
          <w:tcPr>
            <w:tcW w:w="1275" w:type="dxa"/>
          </w:tcPr>
          <w:p w:rsidR="00547AC4" w:rsidRPr="00547AC4" w:rsidRDefault="00547AC4" w:rsidP="008B35F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47AC4" w:rsidRPr="006A4741" w:rsidTr="00547AC4">
        <w:tc>
          <w:tcPr>
            <w:tcW w:w="3369" w:type="dxa"/>
            <w:vMerge/>
          </w:tcPr>
          <w:p w:rsidR="00547AC4" w:rsidRPr="006A4741" w:rsidRDefault="00547AC4" w:rsidP="008B35F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547AC4" w:rsidRPr="00547AC4" w:rsidRDefault="00547AC4" w:rsidP="00547AC4">
            <w:pPr>
              <w:pStyle w:val="6"/>
              <w:shd w:val="clear" w:color="auto" w:fill="auto"/>
              <w:spacing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 часов</w:t>
            </w:r>
          </w:p>
        </w:tc>
        <w:tc>
          <w:tcPr>
            <w:tcW w:w="1275" w:type="dxa"/>
          </w:tcPr>
          <w:p w:rsidR="00547AC4" w:rsidRPr="00547AC4" w:rsidRDefault="00547AC4" w:rsidP="008B35F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47AC4" w:rsidRPr="006A4741" w:rsidTr="00547AC4">
        <w:tc>
          <w:tcPr>
            <w:tcW w:w="3369" w:type="dxa"/>
            <w:vMerge/>
          </w:tcPr>
          <w:p w:rsidR="00547AC4" w:rsidRPr="006A4741" w:rsidRDefault="00547AC4" w:rsidP="008B35F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547AC4" w:rsidRPr="00547AC4" w:rsidRDefault="00547AC4" w:rsidP="00547AC4">
            <w:pPr>
              <w:pStyle w:val="6"/>
              <w:shd w:val="clear" w:color="auto" w:fill="auto"/>
              <w:spacing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 5 часов</w:t>
            </w:r>
          </w:p>
        </w:tc>
        <w:tc>
          <w:tcPr>
            <w:tcW w:w="1275" w:type="dxa"/>
          </w:tcPr>
          <w:p w:rsidR="00547AC4" w:rsidRPr="00547AC4" w:rsidRDefault="00547AC4" w:rsidP="008B35F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47AC4" w:rsidRPr="006A4741" w:rsidTr="00547AC4">
        <w:tc>
          <w:tcPr>
            <w:tcW w:w="3369" w:type="dxa"/>
            <w:vMerge w:val="restart"/>
          </w:tcPr>
          <w:p w:rsidR="00547AC4" w:rsidRPr="006A4741" w:rsidRDefault="00547AC4" w:rsidP="008B35F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Готовность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бизнес-проекта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реализации</w:t>
            </w:r>
          </w:p>
        </w:tc>
        <w:tc>
          <w:tcPr>
            <w:tcW w:w="4961" w:type="dxa"/>
          </w:tcPr>
          <w:p w:rsidR="00547AC4" w:rsidRPr="00547AC4" w:rsidRDefault="00547AC4" w:rsidP="00547AC4">
            <w:pPr>
              <w:pStyle w:val="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Бизнес-проект требует значительной дор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ботки</w:t>
            </w:r>
          </w:p>
        </w:tc>
        <w:tc>
          <w:tcPr>
            <w:tcW w:w="1275" w:type="dxa"/>
          </w:tcPr>
          <w:p w:rsidR="00547AC4" w:rsidRPr="00547AC4" w:rsidRDefault="00547AC4" w:rsidP="008B35F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47AC4" w:rsidRPr="006A4741" w:rsidTr="00547AC4">
        <w:tc>
          <w:tcPr>
            <w:tcW w:w="3369" w:type="dxa"/>
            <w:vMerge/>
          </w:tcPr>
          <w:p w:rsidR="00547AC4" w:rsidRPr="006A4741" w:rsidRDefault="00547AC4" w:rsidP="008B35F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547AC4" w:rsidRPr="00547AC4" w:rsidRDefault="00547AC4" w:rsidP="00547AC4">
            <w:pPr>
              <w:pStyle w:val="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Бизнес-проект требует незначительной дор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ботки</w:t>
            </w:r>
          </w:p>
        </w:tc>
        <w:tc>
          <w:tcPr>
            <w:tcW w:w="1275" w:type="dxa"/>
          </w:tcPr>
          <w:p w:rsidR="00547AC4" w:rsidRPr="00547AC4" w:rsidRDefault="00547AC4" w:rsidP="008B35F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5-7</w:t>
            </w:r>
          </w:p>
        </w:tc>
      </w:tr>
      <w:tr w:rsidR="00547AC4" w:rsidRPr="006A4741" w:rsidTr="00547AC4">
        <w:tc>
          <w:tcPr>
            <w:tcW w:w="3369" w:type="dxa"/>
            <w:vMerge/>
          </w:tcPr>
          <w:p w:rsidR="00547AC4" w:rsidRPr="006A4741" w:rsidRDefault="00547AC4" w:rsidP="008B35F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547AC4" w:rsidRPr="00547AC4" w:rsidRDefault="00547AC4" w:rsidP="00547AC4">
            <w:pPr>
              <w:pStyle w:val="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Бизнес-проект готов в реализации полностью</w:t>
            </w:r>
          </w:p>
        </w:tc>
        <w:tc>
          <w:tcPr>
            <w:tcW w:w="1275" w:type="dxa"/>
          </w:tcPr>
          <w:p w:rsidR="00547AC4" w:rsidRPr="00547AC4" w:rsidRDefault="00547AC4" w:rsidP="008B35F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</w:tbl>
    <w:p w:rsidR="00F43F30" w:rsidRDefault="00F43F30" w:rsidP="00F43F30">
      <w:pPr>
        <w:tabs>
          <w:tab w:val="left" w:pos="7230"/>
        </w:tabs>
        <w:spacing w:after="0" w:line="240" w:lineRule="auto"/>
        <w:ind w:left="56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43F30" w:rsidRDefault="00F43F30" w:rsidP="00F43F30">
      <w:pPr>
        <w:tabs>
          <w:tab w:val="left" w:pos="7230"/>
        </w:tabs>
        <w:spacing w:after="0" w:line="240" w:lineRule="auto"/>
        <w:ind w:left="56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43F30" w:rsidRPr="006A4741" w:rsidRDefault="00F43F30" w:rsidP="00F43F30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A4741">
        <w:rPr>
          <w:rFonts w:ascii="Times New Roman" w:hAnsi="Times New Roman" w:cs="Times New Roman"/>
          <w:b/>
          <w:bCs/>
          <w:sz w:val="28"/>
          <w:szCs w:val="28"/>
        </w:rPr>
        <w:t>Заместитель главы администрации</w:t>
      </w:r>
      <w:r w:rsidRPr="006A4741">
        <w:rPr>
          <w:rFonts w:ascii="Times New Roman" w:hAnsi="Times New Roman" w:cs="Times New Roman"/>
          <w:b/>
          <w:bCs/>
          <w:sz w:val="28"/>
          <w:szCs w:val="28"/>
        </w:rPr>
        <w:tab/>
        <w:t>В.З. Угольников</w:t>
      </w:r>
    </w:p>
    <w:p w:rsidR="00F43F30" w:rsidRDefault="00F43F30" w:rsidP="00F43F3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47AC4" w:rsidRPr="006A4741" w:rsidRDefault="00547AC4" w:rsidP="00F43F3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43F30" w:rsidRPr="006A4741" w:rsidRDefault="00F43F30" w:rsidP="00F43F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4741">
        <w:rPr>
          <w:rFonts w:ascii="Times New Roman" w:hAnsi="Times New Roman" w:cs="Times New Roman"/>
          <w:b/>
          <w:bCs/>
          <w:sz w:val="28"/>
          <w:szCs w:val="28"/>
        </w:rPr>
        <w:t xml:space="preserve">Начальник отдела </w:t>
      </w:r>
    </w:p>
    <w:p w:rsidR="00F43F30" w:rsidRPr="006A4741" w:rsidRDefault="00F43F30" w:rsidP="00F43F30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4741">
        <w:rPr>
          <w:rFonts w:ascii="Times New Roman" w:hAnsi="Times New Roman" w:cs="Times New Roman"/>
          <w:b/>
          <w:bCs/>
          <w:sz w:val="28"/>
          <w:szCs w:val="28"/>
        </w:rPr>
        <w:t>экономического развития</w:t>
      </w:r>
      <w:r w:rsidRPr="006A4741">
        <w:rPr>
          <w:rFonts w:ascii="Times New Roman" w:hAnsi="Times New Roman" w:cs="Times New Roman"/>
          <w:b/>
          <w:bCs/>
          <w:sz w:val="28"/>
          <w:szCs w:val="28"/>
        </w:rPr>
        <w:tab/>
        <w:t>А.М. Сажина</w:t>
      </w:r>
      <w:r w:rsidRPr="006A47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43F30" w:rsidRDefault="00F43F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F43F30" w:rsidRDefault="00F43F3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37908" w:rsidRPr="006A4741" w:rsidRDefault="00437908" w:rsidP="0056028E">
      <w:pPr>
        <w:widowControl w:val="0"/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A474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Приложение </w:t>
      </w:r>
      <w:r w:rsidR="00F43F30">
        <w:rPr>
          <w:rFonts w:ascii="Times New Roman" w:eastAsia="Calibri" w:hAnsi="Times New Roman" w:cs="Times New Roman"/>
          <w:sz w:val="20"/>
          <w:szCs w:val="20"/>
          <w:lang w:eastAsia="ru-RU"/>
        </w:rPr>
        <w:t>3</w:t>
      </w:r>
    </w:p>
    <w:p w:rsidR="007C2213" w:rsidRDefault="003F1C24" w:rsidP="0056028E">
      <w:pPr>
        <w:tabs>
          <w:tab w:val="left" w:pos="7230"/>
        </w:tabs>
        <w:spacing w:after="0" w:line="240" w:lineRule="auto"/>
        <w:ind w:left="56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474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порядку предоставления субсидии </w:t>
      </w:r>
      <w:r w:rsidR="00F43F30" w:rsidRPr="00F43F30">
        <w:rPr>
          <w:rFonts w:ascii="Times New Roman" w:eastAsia="Calibri" w:hAnsi="Times New Roman" w:cs="Times New Roman"/>
          <w:sz w:val="20"/>
          <w:szCs w:val="20"/>
          <w:lang w:eastAsia="ru-RU"/>
        </w:rPr>
        <w:t>на по</w:t>
      </w:r>
      <w:r w:rsidR="00F43F30" w:rsidRPr="00F43F30">
        <w:rPr>
          <w:rFonts w:ascii="Times New Roman" w:eastAsia="Calibri" w:hAnsi="Times New Roman" w:cs="Times New Roman"/>
          <w:sz w:val="20"/>
          <w:szCs w:val="20"/>
          <w:lang w:eastAsia="ru-RU"/>
        </w:rPr>
        <w:t>д</w:t>
      </w:r>
      <w:r w:rsidR="00F43F30" w:rsidRPr="00F43F30">
        <w:rPr>
          <w:rFonts w:ascii="Times New Roman" w:eastAsia="Calibri" w:hAnsi="Times New Roman" w:cs="Times New Roman"/>
          <w:sz w:val="20"/>
          <w:szCs w:val="20"/>
          <w:lang w:eastAsia="ru-RU"/>
        </w:rPr>
        <w:t>держку и развитие субъектов малого и сре</w:t>
      </w:r>
      <w:r w:rsidR="00F43F30" w:rsidRPr="00F43F30">
        <w:rPr>
          <w:rFonts w:ascii="Times New Roman" w:eastAsia="Calibri" w:hAnsi="Times New Roman" w:cs="Times New Roman"/>
          <w:sz w:val="20"/>
          <w:szCs w:val="20"/>
          <w:lang w:eastAsia="ru-RU"/>
        </w:rPr>
        <w:t>д</w:t>
      </w:r>
      <w:r w:rsidR="00F43F30" w:rsidRPr="00F43F30">
        <w:rPr>
          <w:rFonts w:ascii="Times New Roman" w:eastAsia="Calibri" w:hAnsi="Times New Roman" w:cs="Times New Roman"/>
          <w:sz w:val="20"/>
          <w:szCs w:val="20"/>
          <w:lang w:eastAsia="ru-RU"/>
        </w:rPr>
        <w:t>него предпринимательства, занимающихся социально значимыми видами деятельности, в том числе создание и (или) развитие це</w:t>
      </w:r>
      <w:r w:rsidR="00F43F30" w:rsidRPr="00F43F30">
        <w:rPr>
          <w:rFonts w:ascii="Times New Roman" w:eastAsia="Calibri" w:hAnsi="Times New Roman" w:cs="Times New Roman"/>
          <w:sz w:val="20"/>
          <w:szCs w:val="20"/>
          <w:lang w:eastAsia="ru-RU"/>
        </w:rPr>
        <w:t>н</w:t>
      </w:r>
      <w:r w:rsidR="00F43F30" w:rsidRPr="00F43F30">
        <w:rPr>
          <w:rFonts w:ascii="Times New Roman" w:eastAsia="Calibri" w:hAnsi="Times New Roman" w:cs="Times New Roman"/>
          <w:sz w:val="20"/>
          <w:szCs w:val="20"/>
          <w:lang w:eastAsia="ru-RU"/>
        </w:rPr>
        <w:t>тров времяпрепровождения детей, дошкол</w:t>
      </w:r>
      <w:r w:rsidR="00F43F30" w:rsidRPr="00F43F30">
        <w:rPr>
          <w:rFonts w:ascii="Times New Roman" w:eastAsia="Calibri" w:hAnsi="Times New Roman" w:cs="Times New Roman"/>
          <w:sz w:val="20"/>
          <w:szCs w:val="20"/>
          <w:lang w:eastAsia="ru-RU"/>
        </w:rPr>
        <w:t>ь</w:t>
      </w:r>
      <w:r w:rsidR="00F43F30" w:rsidRPr="00F43F30">
        <w:rPr>
          <w:rFonts w:ascii="Times New Roman" w:eastAsia="Calibri" w:hAnsi="Times New Roman" w:cs="Times New Roman"/>
          <w:sz w:val="20"/>
          <w:szCs w:val="20"/>
          <w:lang w:eastAsia="ru-RU"/>
        </w:rPr>
        <w:t>ных образовательных центров, субсидиров</w:t>
      </w:r>
      <w:r w:rsidR="00F43F30" w:rsidRPr="00F43F30">
        <w:rPr>
          <w:rFonts w:ascii="Times New Roman" w:eastAsia="Calibri" w:hAnsi="Times New Roman" w:cs="Times New Roman"/>
          <w:sz w:val="20"/>
          <w:szCs w:val="20"/>
          <w:lang w:eastAsia="ru-RU"/>
        </w:rPr>
        <w:t>а</w:t>
      </w:r>
      <w:r w:rsidR="00F43F30" w:rsidRPr="00F43F30">
        <w:rPr>
          <w:rFonts w:ascii="Times New Roman" w:eastAsia="Calibri" w:hAnsi="Times New Roman" w:cs="Times New Roman"/>
          <w:sz w:val="20"/>
          <w:szCs w:val="20"/>
          <w:lang w:eastAsia="ru-RU"/>
        </w:rPr>
        <w:t>ние части затрат субъектов социального предпринимательства</w:t>
      </w:r>
    </w:p>
    <w:p w:rsidR="003F1C24" w:rsidRPr="006A4741" w:rsidRDefault="003F1C24" w:rsidP="0056028E">
      <w:pPr>
        <w:tabs>
          <w:tab w:val="left" w:pos="7230"/>
        </w:tabs>
        <w:spacing w:after="0" w:line="240" w:lineRule="auto"/>
        <w:ind w:left="56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2213" w:rsidRDefault="007C2213" w:rsidP="00F43F30">
      <w:pPr>
        <w:pStyle w:val="31"/>
        <w:shd w:val="clear" w:color="auto" w:fill="auto"/>
        <w:tabs>
          <w:tab w:val="left" w:pos="4536"/>
        </w:tabs>
        <w:spacing w:before="0" w:line="260" w:lineRule="exact"/>
        <w:rPr>
          <w:color w:val="000000"/>
          <w:sz w:val="28"/>
          <w:szCs w:val="28"/>
        </w:rPr>
      </w:pPr>
      <w:r w:rsidRPr="006A4741">
        <w:rPr>
          <w:color w:val="000000"/>
          <w:sz w:val="28"/>
          <w:szCs w:val="28"/>
        </w:rPr>
        <w:t xml:space="preserve">Оценка показателей по </w:t>
      </w:r>
      <w:proofErr w:type="gramStart"/>
      <w:r w:rsidRPr="006A4741">
        <w:rPr>
          <w:color w:val="000000"/>
          <w:sz w:val="28"/>
          <w:szCs w:val="28"/>
        </w:rPr>
        <w:t>бизнес-проекту</w:t>
      </w:r>
      <w:proofErr w:type="gramEnd"/>
    </w:p>
    <w:p w:rsidR="00F43F30" w:rsidRPr="006A4741" w:rsidRDefault="00F43F30" w:rsidP="00F43F30">
      <w:pPr>
        <w:pStyle w:val="31"/>
        <w:shd w:val="clear" w:color="auto" w:fill="auto"/>
        <w:tabs>
          <w:tab w:val="left" w:pos="4536"/>
        </w:tabs>
        <w:spacing w:before="0" w:line="260" w:lineRule="exact"/>
        <w:rPr>
          <w:sz w:val="28"/>
          <w:szCs w:val="28"/>
        </w:rPr>
      </w:pPr>
      <w:r>
        <w:rPr>
          <w:rStyle w:val="5"/>
          <w:sz w:val="24"/>
          <w:szCs w:val="24"/>
        </w:rPr>
        <w:t xml:space="preserve">в случае </w:t>
      </w:r>
      <w:proofErr w:type="gramStart"/>
      <w:r>
        <w:rPr>
          <w:rStyle w:val="5"/>
          <w:sz w:val="24"/>
          <w:szCs w:val="24"/>
        </w:rPr>
        <w:t xml:space="preserve">субсидирования </w:t>
      </w:r>
      <w:r w:rsidRPr="00DF16B4">
        <w:rPr>
          <w:rStyle w:val="5"/>
          <w:sz w:val="24"/>
          <w:szCs w:val="24"/>
        </w:rPr>
        <w:t>части затрат субъектов социального предпринимательства</w:t>
      </w:r>
      <w:proofErr w:type="gramEnd"/>
    </w:p>
    <w:p w:rsidR="007C2213" w:rsidRPr="006A4741" w:rsidRDefault="007C2213" w:rsidP="00F43F30">
      <w:pPr>
        <w:pStyle w:val="31"/>
        <w:shd w:val="clear" w:color="auto" w:fill="auto"/>
        <w:tabs>
          <w:tab w:val="left" w:pos="4536"/>
        </w:tabs>
        <w:spacing w:before="0" w:line="260" w:lineRule="exact"/>
        <w:ind w:left="2400"/>
        <w:jc w:val="left"/>
        <w:rPr>
          <w:sz w:val="28"/>
          <w:szCs w:val="28"/>
        </w:rPr>
      </w:pPr>
    </w:p>
    <w:tbl>
      <w:tblPr>
        <w:tblStyle w:val="ac"/>
        <w:tblW w:w="9747" w:type="dxa"/>
        <w:tblLook w:val="04A0" w:firstRow="1" w:lastRow="0" w:firstColumn="1" w:lastColumn="0" w:noHBand="0" w:noVBand="1"/>
      </w:tblPr>
      <w:tblGrid>
        <w:gridCol w:w="2802"/>
        <w:gridCol w:w="5670"/>
        <w:gridCol w:w="1275"/>
      </w:tblGrid>
      <w:tr w:rsidR="007C2213" w:rsidRPr="006A4741" w:rsidTr="007C2213">
        <w:tc>
          <w:tcPr>
            <w:tcW w:w="2802" w:type="dxa"/>
          </w:tcPr>
          <w:p w:rsidR="007C2213" w:rsidRPr="006A4741" w:rsidRDefault="007C2213" w:rsidP="007C221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741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</w:t>
            </w:r>
          </w:p>
          <w:p w:rsidR="007C2213" w:rsidRPr="006A4741" w:rsidRDefault="007C2213" w:rsidP="007C221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7C2213" w:rsidRPr="006A4741" w:rsidRDefault="007C2213" w:rsidP="007C221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741">
              <w:rPr>
                <w:rFonts w:ascii="Times New Roman" w:hAnsi="Times New Roman" w:cs="Times New Roman"/>
                <w:bCs/>
                <w:sz w:val="24"/>
                <w:szCs w:val="24"/>
              </w:rPr>
              <w:t>Параметры проекта</w:t>
            </w:r>
          </w:p>
        </w:tc>
        <w:tc>
          <w:tcPr>
            <w:tcW w:w="1275" w:type="dxa"/>
          </w:tcPr>
          <w:p w:rsidR="007C2213" w:rsidRPr="006A4741" w:rsidRDefault="007C2213" w:rsidP="007C221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741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в баллах</w:t>
            </w:r>
          </w:p>
        </w:tc>
      </w:tr>
      <w:tr w:rsidR="007C2213" w:rsidRPr="006A4741" w:rsidTr="007C2213">
        <w:tc>
          <w:tcPr>
            <w:tcW w:w="2802" w:type="dxa"/>
            <w:vMerge w:val="restart"/>
          </w:tcPr>
          <w:p w:rsidR="007C2213" w:rsidRPr="006A4741" w:rsidRDefault="007C2213" w:rsidP="0082512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7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6A4741">
              <w:rPr>
                <w:rStyle w:val="11pt0pt"/>
                <w:rFonts w:cs="Times New Roman"/>
                <w:sz w:val="24"/>
                <w:szCs w:val="24"/>
              </w:rPr>
              <w:t xml:space="preserve">Соответствие вида деятельности </w:t>
            </w:r>
            <w:r w:rsidR="0082512F">
              <w:rPr>
                <w:rStyle w:val="11pt0pt"/>
                <w:rFonts w:cs="Times New Roman"/>
                <w:sz w:val="24"/>
                <w:szCs w:val="24"/>
              </w:rPr>
              <w:t>Получат</w:t>
            </w:r>
            <w:r w:rsidR="0082512F">
              <w:rPr>
                <w:rStyle w:val="11pt0pt"/>
                <w:rFonts w:cs="Times New Roman"/>
                <w:sz w:val="24"/>
                <w:szCs w:val="24"/>
              </w:rPr>
              <w:t>е</w:t>
            </w:r>
            <w:r w:rsidR="0082512F">
              <w:rPr>
                <w:rStyle w:val="11pt0pt"/>
                <w:rFonts w:cs="Times New Roman"/>
                <w:sz w:val="24"/>
                <w:szCs w:val="24"/>
              </w:rPr>
              <w:t>ля субсидии</w:t>
            </w:r>
            <w:r w:rsidRPr="006A4741">
              <w:rPr>
                <w:rStyle w:val="11pt0pt"/>
                <w:rFonts w:cs="Times New Roman"/>
                <w:sz w:val="24"/>
                <w:szCs w:val="24"/>
              </w:rPr>
              <w:t>, пред</w:t>
            </w:r>
            <w:r w:rsidRPr="006A4741">
              <w:rPr>
                <w:rStyle w:val="11pt0pt"/>
                <w:rFonts w:cs="Times New Roman"/>
                <w:sz w:val="24"/>
                <w:szCs w:val="24"/>
              </w:rPr>
              <w:t>о</w:t>
            </w:r>
            <w:r w:rsidRPr="006A4741">
              <w:rPr>
                <w:rStyle w:val="11pt0pt"/>
                <w:rFonts w:cs="Times New Roman"/>
                <w:sz w:val="24"/>
                <w:szCs w:val="24"/>
              </w:rPr>
              <w:t>ставляющего услуги (производящего товары, выполняющего работы), следующим видам де</w:t>
            </w:r>
            <w:r w:rsidRPr="006A4741">
              <w:rPr>
                <w:rStyle w:val="11pt0pt"/>
                <w:rFonts w:cs="Times New Roman"/>
                <w:sz w:val="24"/>
                <w:szCs w:val="24"/>
              </w:rPr>
              <w:t>я</w:t>
            </w:r>
            <w:r w:rsidRPr="006A4741">
              <w:rPr>
                <w:rStyle w:val="11pt0pt"/>
                <w:rFonts w:cs="Times New Roman"/>
                <w:sz w:val="24"/>
                <w:szCs w:val="24"/>
              </w:rPr>
              <w:t>тельности:</w:t>
            </w:r>
          </w:p>
        </w:tc>
        <w:tc>
          <w:tcPr>
            <w:tcW w:w="5670" w:type="dxa"/>
          </w:tcPr>
          <w:p w:rsidR="007C2213" w:rsidRPr="006A4741" w:rsidRDefault="007C2213" w:rsidP="007C2213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741">
              <w:rPr>
                <w:rStyle w:val="11pt0pt"/>
                <w:rFonts w:cs="Times New Roman"/>
                <w:sz w:val="24"/>
                <w:szCs w:val="24"/>
              </w:rPr>
              <w:t>содействие профессиональной ориентации и тр</w:t>
            </w:r>
            <w:r w:rsidRPr="006A4741">
              <w:rPr>
                <w:rStyle w:val="11pt0pt"/>
                <w:rFonts w:cs="Times New Roman"/>
                <w:sz w:val="24"/>
                <w:szCs w:val="24"/>
              </w:rPr>
              <w:t>у</w:t>
            </w:r>
            <w:r w:rsidRPr="006A4741">
              <w:rPr>
                <w:rStyle w:val="11pt0pt"/>
                <w:rFonts w:cs="Times New Roman"/>
                <w:sz w:val="24"/>
                <w:szCs w:val="24"/>
              </w:rPr>
              <w:t>доустройству, включая содействие занятости и с</w:t>
            </w:r>
            <w:r w:rsidRPr="006A4741">
              <w:rPr>
                <w:rStyle w:val="11pt0pt"/>
                <w:rFonts w:cs="Times New Roman"/>
                <w:sz w:val="24"/>
                <w:szCs w:val="24"/>
              </w:rPr>
              <w:t>а</w:t>
            </w:r>
            <w:r w:rsidRPr="006A4741">
              <w:rPr>
                <w:rStyle w:val="11pt0pt"/>
                <w:rFonts w:cs="Times New Roman"/>
                <w:sz w:val="24"/>
                <w:szCs w:val="24"/>
              </w:rPr>
              <w:t>мозанятости лиц, относящихся к социально нез</w:t>
            </w:r>
            <w:r w:rsidRPr="006A4741">
              <w:rPr>
                <w:rStyle w:val="11pt0pt"/>
                <w:rFonts w:cs="Times New Roman"/>
                <w:sz w:val="24"/>
                <w:szCs w:val="24"/>
              </w:rPr>
              <w:t>а</w:t>
            </w:r>
            <w:r w:rsidRPr="006A4741">
              <w:rPr>
                <w:rStyle w:val="11pt0pt"/>
                <w:rFonts w:cs="Times New Roman"/>
                <w:sz w:val="24"/>
                <w:szCs w:val="24"/>
              </w:rPr>
              <w:t>щищенным группам граждан</w:t>
            </w:r>
          </w:p>
        </w:tc>
        <w:tc>
          <w:tcPr>
            <w:tcW w:w="1275" w:type="dxa"/>
          </w:tcPr>
          <w:p w:rsidR="007C2213" w:rsidRPr="006A4741" w:rsidRDefault="007C2213" w:rsidP="007C221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741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7C2213" w:rsidRPr="006A4741" w:rsidTr="007C2213">
        <w:tc>
          <w:tcPr>
            <w:tcW w:w="2802" w:type="dxa"/>
            <w:vMerge/>
          </w:tcPr>
          <w:p w:rsidR="007C2213" w:rsidRPr="006A4741" w:rsidRDefault="007C2213" w:rsidP="000F0838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7C2213" w:rsidRPr="006A4741" w:rsidRDefault="007C2213" w:rsidP="007C2213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741">
              <w:rPr>
                <w:rStyle w:val="11pt0pt"/>
                <w:rFonts w:cs="Times New Roman"/>
              </w:rPr>
              <w:t>социальное обслуживание лиц, относящихся к социал</w:t>
            </w:r>
            <w:r w:rsidRPr="006A4741">
              <w:rPr>
                <w:rStyle w:val="11pt0pt"/>
                <w:rFonts w:cs="Times New Roman"/>
              </w:rPr>
              <w:t>ь</w:t>
            </w:r>
            <w:r w:rsidRPr="006A4741">
              <w:rPr>
                <w:rStyle w:val="11pt0pt"/>
                <w:rFonts w:cs="Times New Roman"/>
              </w:rPr>
              <w:t>но незащищенным группам граждан, и семей с детьми в области здравоохранения, физической культуры и ма</w:t>
            </w:r>
            <w:r w:rsidRPr="006A4741">
              <w:rPr>
                <w:rStyle w:val="11pt0pt"/>
                <w:rFonts w:cs="Times New Roman"/>
              </w:rPr>
              <w:t>с</w:t>
            </w:r>
            <w:r w:rsidRPr="006A4741">
              <w:rPr>
                <w:rStyle w:val="11pt0pt"/>
                <w:rFonts w:cs="Times New Roman"/>
              </w:rPr>
              <w:t>сового спорта, проведение занятий в детских и мол</w:t>
            </w:r>
            <w:r w:rsidRPr="006A4741">
              <w:rPr>
                <w:rStyle w:val="11pt0pt"/>
                <w:rFonts w:cs="Times New Roman"/>
              </w:rPr>
              <w:t>о</w:t>
            </w:r>
            <w:r w:rsidRPr="006A4741">
              <w:rPr>
                <w:rStyle w:val="11pt0pt"/>
                <w:rFonts w:cs="Times New Roman"/>
              </w:rPr>
              <w:t>дёжных кружках, секциях, студиях</w:t>
            </w:r>
          </w:p>
        </w:tc>
        <w:tc>
          <w:tcPr>
            <w:tcW w:w="1275" w:type="dxa"/>
          </w:tcPr>
          <w:p w:rsidR="007C2213" w:rsidRPr="006A4741" w:rsidRDefault="007C2213" w:rsidP="007C221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741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7C2213" w:rsidRPr="006A4741" w:rsidTr="007C2213">
        <w:tc>
          <w:tcPr>
            <w:tcW w:w="2802" w:type="dxa"/>
            <w:vMerge/>
          </w:tcPr>
          <w:p w:rsidR="007C2213" w:rsidRPr="006A4741" w:rsidRDefault="007C2213" w:rsidP="000F0838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7C2213" w:rsidRPr="006A4741" w:rsidRDefault="007C2213" w:rsidP="007C2213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741">
              <w:rPr>
                <w:rStyle w:val="11pt0pt"/>
                <w:rFonts w:cs="Times New Roman"/>
              </w:rPr>
              <w:t xml:space="preserve">производство и (или) реализация медицинской техники, </w:t>
            </w:r>
            <w:proofErr w:type="spellStart"/>
            <w:r w:rsidRPr="006A4741">
              <w:rPr>
                <w:rStyle w:val="11pt0pt"/>
                <w:rFonts w:cs="Times New Roman"/>
              </w:rPr>
              <w:t>протезно</w:t>
            </w:r>
            <w:r w:rsidRPr="006A4741">
              <w:rPr>
                <w:rStyle w:val="11pt0pt"/>
                <w:rFonts w:cs="Times New Roman"/>
              </w:rPr>
              <w:softHyphen/>
              <w:t>ортопедических</w:t>
            </w:r>
            <w:proofErr w:type="spellEnd"/>
            <w:r w:rsidRPr="006A4741">
              <w:rPr>
                <w:rStyle w:val="11pt0pt"/>
                <w:rFonts w:cs="Times New Roman"/>
              </w:rPr>
              <w:t xml:space="preserve"> изделий, а также технических средств, включая автомототранспорт, материалы, кот</w:t>
            </w:r>
            <w:r w:rsidRPr="006A4741">
              <w:rPr>
                <w:rStyle w:val="11pt0pt"/>
                <w:rFonts w:cs="Times New Roman"/>
              </w:rPr>
              <w:t>о</w:t>
            </w:r>
            <w:r w:rsidRPr="006A4741">
              <w:rPr>
                <w:rStyle w:val="11pt0pt"/>
                <w:rFonts w:cs="Times New Roman"/>
              </w:rPr>
              <w:t>рые могут быть использованы исключительно для пр</w:t>
            </w:r>
            <w:r w:rsidRPr="006A4741">
              <w:rPr>
                <w:rStyle w:val="11pt0pt"/>
                <w:rFonts w:cs="Times New Roman"/>
              </w:rPr>
              <w:t>о</w:t>
            </w:r>
            <w:r w:rsidRPr="006A4741">
              <w:rPr>
                <w:rStyle w:val="11pt0pt"/>
                <w:rFonts w:cs="Times New Roman"/>
              </w:rPr>
              <w:t>филактики инвалидности или реабилитации инвалидов</w:t>
            </w:r>
          </w:p>
        </w:tc>
        <w:tc>
          <w:tcPr>
            <w:tcW w:w="1275" w:type="dxa"/>
          </w:tcPr>
          <w:p w:rsidR="007C2213" w:rsidRPr="006A4741" w:rsidRDefault="007C2213" w:rsidP="007C221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741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7C2213" w:rsidRPr="006A4741" w:rsidTr="007C2213">
        <w:tc>
          <w:tcPr>
            <w:tcW w:w="2802" w:type="dxa"/>
            <w:vMerge/>
          </w:tcPr>
          <w:p w:rsidR="007C2213" w:rsidRPr="006A4741" w:rsidRDefault="007C2213" w:rsidP="007C2213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7C2213" w:rsidRPr="006A4741" w:rsidRDefault="007C2213" w:rsidP="007C2213">
            <w:pPr>
              <w:pStyle w:val="6"/>
              <w:shd w:val="clear" w:color="auto" w:fill="auto"/>
              <w:spacing w:line="288" w:lineRule="exact"/>
              <w:ind w:firstLine="0"/>
              <w:jc w:val="both"/>
            </w:pPr>
            <w:r w:rsidRPr="006A4741">
              <w:rPr>
                <w:rStyle w:val="11pt0pt"/>
              </w:rPr>
              <w:t>оказание помощи пострадавшим в результате стихи</w:t>
            </w:r>
            <w:r w:rsidRPr="006A4741">
              <w:rPr>
                <w:rStyle w:val="11pt0pt"/>
              </w:rPr>
              <w:t>й</w:t>
            </w:r>
            <w:r w:rsidRPr="006A4741">
              <w:rPr>
                <w:rStyle w:val="11pt0pt"/>
              </w:rPr>
              <w:t>ных бедствий, экологических, техногенных или иных катастроф, социальных, национальных, религиозных конфликтов, беженцам и вынужденным переселенцам</w:t>
            </w:r>
          </w:p>
        </w:tc>
        <w:tc>
          <w:tcPr>
            <w:tcW w:w="1275" w:type="dxa"/>
          </w:tcPr>
          <w:p w:rsidR="007C2213" w:rsidRPr="006A4741" w:rsidRDefault="007C2213" w:rsidP="007C221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741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</w:tr>
      <w:tr w:rsidR="007C2213" w:rsidRPr="006A4741" w:rsidTr="007C2213">
        <w:tc>
          <w:tcPr>
            <w:tcW w:w="2802" w:type="dxa"/>
            <w:vMerge/>
          </w:tcPr>
          <w:p w:rsidR="007C2213" w:rsidRPr="006A4741" w:rsidRDefault="007C2213" w:rsidP="007C2213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7C2213" w:rsidRPr="006A4741" w:rsidRDefault="007C2213" w:rsidP="007C2213">
            <w:pPr>
              <w:pStyle w:val="6"/>
              <w:shd w:val="clear" w:color="auto" w:fill="auto"/>
              <w:spacing w:line="288" w:lineRule="exact"/>
              <w:ind w:firstLine="0"/>
              <w:jc w:val="both"/>
            </w:pPr>
            <w:proofErr w:type="gramStart"/>
            <w:r w:rsidRPr="006A4741">
              <w:rPr>
                <w:rStyle w:val="11pt0pt"/>
              </w:rPr>
              <w:t>обеспечение культурно - просветительской деятельн</w:t>
            </w:r>
            <w:r w:rsidRPr="006A4741">
              <w:rPr>
                <w:rStyle w:val="11pt0pt"/>
              </w:rPr>
              <w:t>о</w:t>
            </w:r>
            <w:r w:rsidRPr="006A4741">
              <w:rPr>
                <w:rStyle w:val="11pt0pt"/>
              </w:rPr>
              <w:t>сти (музеи, театры, школы-студии, музыкальные учр</w:t>
            </w:r>
            <w:r w:rsidRPr="006A4741">
              <w:rPr>
                <w:rStyle w:val="11pt0pt"/>
              </w:rPr>
              <w:t>е</w:t>
            </w:r>
            <w:r w:rsidRPr="006A4741">
              <w:rPr>
                <w:rStyle w:val="11pt0pt"/>
              </w:rPr>
              <w:t>ждения, творческие мастерские)</w:t>
            </w:r>
            <w:proofErr w:type="gramEnd"/>
          </w:p>
        </w:tc>
        <w:tc>
          <w:tcPr>
            <w:tcW w:w="1275" w:type="dxa"/>
          </w:tcPr>
          <w:p w:rsidR="007C2213" w:rsidRPr="006A4741" w:rsidRDefault="007C2213" w:rsidP="007C221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741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</w:tr>
      <w:tr w:rsidR="007C2213" w:rsidRPr="006A4741" w:rsidTr="007C2213">
        <w:tc>
          <w:tcPr>
            <w:tcW w:w="2802" w:type="dxa"/>
            <w:vMerge/>
          </w:tcPr>
          <w:p w:rsidR="007C2213" w:rsidRPr="006A4741" w:rsidRDefault="007C2213" w:rsidP="007C2213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7C2213" w:rsidRPr="006A4741" w:rsidRDefault="007C2213" w:rsidP="007C2213">
            <w:pPr>
              <w:pStyle w:val="6"/>
              <w:shd w:val="clear" w:color="auto" w:fill="auto"/>
              <w:spacing w:line="288" w:lineRule="exact"/>
              <w:ind w:firstLine="0"/>
              <w:jc w:val="both"/>
            </w:pPr>
            <w:r w:rsidRPr="006A4741">
              <w:rPr>
                <w:rStyle w:val="11pt0pt"/>
              </w:rPr>
              <w:t>предоставление образовательных услуг лицам, относ</w:t>
            </w:r>
            <w:r w:rsidRPr="006A4741">
              <w:rPr>
                <w:rStyle w:val="11pt0pt"/>
              </w:rPr>
              <w:t>я</w:t>
            </w:r>
            <w:r w:rsidRPr="006A4741">
              <w:rPr>
                <w:rStyle w:val="11pt0pt"/>
              </w:rPr>
              <w:t>щимся к социально незащищенным группам граждан</w:t>
            </w:r>
          </w:p>
        </w:tc>
        <w:tc>
          <w:tcPr>
            <w:tcW w:w="1275" w:type="dxa"/>
          </w:tcPr>
          <w:p w:rsidR="007C2213" w:rsidRPr="006A4741" w:rsidRDefault="007C2213" w:rsidP="007C221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741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</w:tr>
      <w:tr w:rsidR="007C2213" w:rsidRPr="006A4741" w:rsidTr="007C2213">
        <w:tc>
          <w:tcPr>
            <w:tcW w:w="2802" w:type="dxa"/>
            <w:vMerge/>
          </w:tcPr>
          <w:p w:rsidR="007C2213" w:rsidRPr="006A4741" w:rsidRDefault="007C2213" w:rsidP="000F0838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7C2213" w:rsidRPr="006A4741" w:rsidRDefault="007C2213" w:rsidP="000F0838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741">
              <w:rPr>
                <w:rStyle w:val="11pt0pt"/>
                <w:rFonts w:cs="Times New Roman"/>
              </w:rPr>
              <w:t>содействие вовлечению в социально активную деятел</w:t>
            </w:r>
            <w:r w:rsidRPr="006A4741">
              <w:rPr>
                <w:rStyle w:val="11pt0pt"/>
                <w:rFonts w:cs="Times New Roman"/>
              </w:rPr>
              <w:t>ь</w:t>
            </w:r>
            <w:r w:rsidRPr="006A4741">
              <w:rPr>
                <w:rStyle w:val="11pt0pt"/>
                <w:rFonts w:cs="Times New Roman"/>
              </w:rPr>
              <w:t>ность лиц, относящихся к социально незащищенным группам граждан,</w:t>
            </w:r>
            <w:r w:rsidRPr="006A4741">
              <w:rPr>
                <w:rFonts w:ascii="Times New Roman" w:hAnsi="Times New Roman" w:cs="Times New Roman"/>
              </w:rPr>
              <w:t xml:space="preserve"> </w:t>
            </w:r>
            <w:r w:rsidRPr="006A4741">
              <w:rPr>
                <w:rStyle w:val="11pt0pt"/>
                <w:rFonts w:cs="Times New Roman"/>
              </w:rPr>
              <w:t>а также лиц, освобождённых из мест лишения свободы в течение 2 (двух) лет, и лиц, стр</w:t>
            </w:r>
            <w:r w:rsidRPr="006A4741">
              <w:rPr>
                <w:rStyle w:val="11pt0pt"/>
                <w:rFonts w:cs="Times New Roman"/>
              </w:rPr>
              <w:t>а</w:t>
            </w:r>
            <w:r w:rsidRPr="006A4741">
              <w:rPr>
                <w:rStyle w:val="11pt0pt"/>
                <w:rFonts w:cs="Times New Roman"/>
              </w:rPr>
              <w:t>дающих наркоманией и алкоголизмом</w:t>
            </w:r>
          </w:p>
        </w:tc>
        <w:tc>
          <w:tcPr>
            <w:tcW w:w="1275" w:type="dxa"/>
          </w:tcPr>
          <w:p w:rsidR="007C2213" w:rsidRPr="006A4741" w:rsidRDefault="007C2213" w:rsidP="007C221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741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</w:tr>
      <w:tr w:rsidR="007C2213" w:rsidRPr="006A4741" w:rsidTr="007C2213">
        <w:tc>
          <w:tcPr>
            <w:tcW w:w="2802" w:type="dxa"/>
            <w:vMerge/>
          </w:tcPr>
          <w:p w:rsidR="007C2213" w:rsidRPr="006A4741" w:rsidRDefault="007C2213" w:rsidP="000F0838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7C2213" w:rsidRPr="006A4741" w:rsidRDefault="007C2213" w:rsidP="000F0838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741">
              <w:rPr>
                <w:rStyle w:val="11pt0pt"/>
                <w:rFonts w:cs="Times New Roman"/>
              </w:rPr>
              <w:t>организация социального туризма - только в части эк</w:t>
            </w:r>
            <w:r w:rsidRPr="006A4741">
              <w:rPr>
                <w:rStyle w:val="11pt0pt"/>
                <w:rFonts w:cs="Times New Roman"/>
              </w:rPr>
              <w:t>с</w:t>
            </w:r>
            <w:r w:rsidRPr="006A4741">
              <w:rPr>
                <w:rStyle w:val="11pt0pt"/>
                <w:rFonts w:cs="Times New Roman"/>
              </w:rPr>
              <w:t>курсионно-познавательных туров для лиц, относящихся к социально незащищенным группам граждан</w:t>
            </w:r>
          </w:p>
        </w:tc>
        <w:tc>
          <w:tcPr>
            <w:tcW w:w="1275" w:type="dxa"/>
          </w:tcPr>
          <w:p w:rsidR="007C2213" w:rsidRPr="006A4741" w:rsidRDefault="007C2213" w:rsidP="007C221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74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7C2213" w:rsidRPr="006A4741" w:rsidTr="007C2213">
        <w:tc>
          <w:tcPr>
            <w:tcW w:w="2802" w:type="dxa"/>
            <w:vMerge w:val="restart"/>
          </w:tcPr>
          <w:p w:rsidR="007C2213" w:rsidRPr="006A4741" w:rsidRDefault="007C2213" w:rsidP="0082512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7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6A4741">
              <w:rPr>
                <w:rStyle w:val="11pt0pt"/>
                <w:rFonts w:cs="Times New Roman"/>
              </w:rPr>
              <w:t xml:space="preserve">Наличие в штате </w:t>
            </w:r>
            <w:r w:rsidR="0082512F">
              <w:rPr>
                <w:rStyle w:val="11pt0pt"/>
                <w:rFonts w:cs="Times New Roman"/>
              </w:rPr>
              <w:t>Пол</w:t>
            </w:r>
            <w:r w:rsidR="0082512F">
              <w:rPr>
                <w:rStyle w:val="11pt0pt"/>
                <w:rFonts w:cs="Times New Roman"/>
              </w:rPr>
              <w:t>у</w:t>
            </w:r>
            <w:r w:rsidR="0082512F">
              <w:rPr>
                <w:rStyle w:val="11pt0pt"/>
                <w:rFonts w:cs="Times New Roman"/>
              </w:rPr>
              <w:t>чателя субсидии</w:t>
            </w:r>
            <w:r w:rsidRPr="006A4741">
              <w:rPr>
                <w:rStyle w:val="11pt0pt"/>
                <w:rFonts w:cs="Times New Roman"/>
              </w:rPr>
              <w:t xml:space="preserve"> инвал</w:t>
            </w:r>
            <w:r w:rsidRPr="006A4741">
              <w:rPr>
                <w:rStyle w:val="11pt0pt"/>
                <w:rFonts w:cs="Times New Roman"/>
              </w:rPr>
              <w:t>и</w:t>
            </w:r>
            <w:r w:rsidRPr="006A4741">
              <w:rPr>
                <w:rStyle w:val="11pt0pt"/>
                <w:rFonts w:cs="Times New Roman"/>
              </w:rPr>
              <w:t>дов, граждан пожилого возраста, лиц, находящи</w:t>
            </w:r>
            <w:r w:rsidRPr="006A4741">
              <w:rPr>
                <w:rStyle w:val="11pt0pt"/>
                <w:rFonts w:cs="Times New Roman"/>
              </w:rPr>
              <w:t>х</w:t>
            </w:r>
            <w:r w:rsidRPr="006A4741">
              <w:rPr>
                <w:rStyle w:val="11pt0pt"/>
                <w:rFonts w:cs="Times New Roman"/>
              </w:rPr>
              <w:t>ся в трудной жизненной ситуации, женщин, им</w:t>
            </w:r>
            <w:r w:rsidRPr="006A4741">
              <w:rPr>
                <w:rStyle w:val="11pt0pt"/>
                <w:rFonts w:cs="Times New Roman"/>
              </w:rPr>
              <w:t>е</w:t>
            </w:r>
            <w:r w:rsidRPr="006A4741">
              <w:rPr>
                <w:rStyle w:val="11pt0pt"/>
                <w:rFonts w:cs="Times New Roman"/>
              </w:rPr>
              <w:t>ющих детей в возрасте до 7 (семи) лет, сирот, в</w:t>
            </w:r>
            <w:r w:rsidRPr="006A4741">
              <w:rPr>
                <w:rStyle w:val="11pt0pt"/>
                <w:rFonts w:cs="Times New Roman"/>
              </w:rPr>
              <w:t>ы</w:t>
            </w:r>
            <w:r w:rsidRPr="006A4741">
              <w:rPr>
                <w:rStyle w:val="11pt0pt"/>
                <w:rFonts w:cs="Times New Roman"/>
              </w:rPr>
              <w:t>пускников детских домов, а также лиц, освобождё</w:t>
            </w:r>
            <w:r w:rsidRPr="006A4741">
              <w:rPr>
                <w:rStyle w:val="11pt0pt"/>
                <w:rFonts w:cs="Times New Roman"/>
              </w:rPr>
              <w:t>н</w:t>
            </w:r>
            <w:r w:rsidRPr="006A4741">
              <w:rPr>
                <w:rStyle w:val="11pt0pt"/>
                <w:rFonts w:cs="Times New Roman"/>
              </w:rPr>
              <w:lastRenderedPageBreak/>
              <w:t>ных из мест лишения св</w:t>
            </w:r>
            <w:r w:rsidRPr="006A4741">
              <w:rPr>
                <w:rStyle w:val="11pt0pt"/>
                <w:rFonts w:cs="Times New Roman"/>
              </w:rPr>
              <w:t>о</w:t>
            </w:r>
            <w:r w:rsidRPr="006A4741">
              <w:rPr>
                <w:rStyle w:val="11pt0pt"/>
                <w:rFonts w:cs="Times New Roman"/>
              </w:rPr>
              <w:t>боды в течение 2 (двух) лет, предшествующих д</w:t>
            </w:r>
            <w:r w:rsidRPr="006A4741">
              <w:rPr>
                <w:rStyle w:val="11pt0pt"/>
                <w:rFonts w:cs="Times New Roman"/>
              </w:rPr>
              <w:t>а</w:t>
            </w:r>
            <w:r w:rsidRPr="006A4741">
              <w:rPr>
                <w:rStyle w:val="11pt0pt"/>
                <w:rFonts w:cs="Times New Roman"/>
              </w:rPr>
              <w:t>те проведения отбора, при условии, что:</w:t>
            </w:r>
          </w:p>
        </w:tc>
        <w:tc>
          <w:tcPr>
            <w:tcW w:w="5670" w:type="dxa"/>
          </w:tcPr>
          <w:p w:rsidR="007C2213" w:rsidRPr="006A4741" w:rsidRDefault="007C2213" w:rsidP="000F0838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741">
              <w:rPr>
                <w:rStyle w:val="11pt0pt"/>
                <w:rFonts w:cs="Times New Roman"/>
              </w:rPr>
              <w:lastRenderedPageBreak/>
              <w:t>среднесписочная численность указанных категорий граждан среди их работников составляет свыше 50%, а доля в фонде оплаты труда - свыше 25%</w:t>
            </w:r>
          </w:p>
          <w:p w:rsidR="007C2213" w:rsidRDefault="007C2213" w:rsidP="000F0838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6F0D" w:rsidRPr="006A4741" w:rsidRDefault="00BB6F0D" w:rsidP="000F0838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C2213" w:rsidRPr="006A4741" w:rsidRDefault="007C2213" w:rsidP="007C221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741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7C2213" w:rsidRPr="006A4741" w:rsidTr="007C2213">
        <w:tc>
          <w:tcPr>
            <w:tcW w:w="2802" w:type="dxa"/>
            <w:vMerge/>
          </w:tcPr>
          <w:p w:rsidR="007C2213" w:rsidRPr="006A4741" w:rsidRDefault="007C2213" w:rsidP="000F0838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7C2213" w:rsidRPr="006A4741" w:rsidRDefault="007C2213" w:rsidP="000F0838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741">
              <w:rPr>
                <w:rStyle w:val="11pt0pt"/>
                <w:rFonts w:cs="Times New Roman"/>
              </w:rPr>
              <w:t>среднесписочная численность указанных категорий граждан среди их работников составляет 50%, а доля в фонде оплаты труда- 25%</w:t>
            </w:r>
          </w:p>
        </w:tc>
        <w:tc>
          <w:tcPr>
            <w:tcW w:w="1275" w:type="dxa"/>
          </w:tcPr>
          <w:p w:rsidR="007C2213" w:rsidRPr="006A4741" w:rsidRDefault="007C2213" w:rsidP="007C221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74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7C2213" w:rsidRPr="006A4741" w:rsidTr="007C2213">
        <w:tc>
          <w:tcPr>
            <w:tcW w:w="2802" w:type="dxa"/>
            <w:vMerge w:val="restart"/>
          </w:tcPr>
          <w:p w:rsidR="007C2213" w:rsidRPr="006A4741" w:rsidRDefault="007C2213" w:rsidP="0082512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7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3. </w:t>
            </w:r>
            <w:r w:rsidRPr="006A4741">
              <w:rPr>
                <w:rStyle w:val="11pt0pt"/>
                <w:rFonts w:cs="Times New Roman"/>
              </w:rPr>
              <w:t>Предполагаемый ра</w:t>
            </w:r>
            <w:r w:rsidRPr="006A4741">
              <w:rPr>
                <w:rStyle w:val="11pt0pt"/>
                <w:rFonts w:cs="Times New Roman"/>
              </w:rPr>
              <w:t>з</w:t>
            </w:r>
            <w:r w:rsidRPr="006A4741">
              <w:rPr>
                <w:rStyle w:val="11pt0pt"/>
                <w:rFonts w:cs="Times New Roman"/>
              </w:rPr>
              <w:t>мер среднемесячной н</w:t>
            </w:r>
            <w:r w:rsidRPr="006A4741">
              <w:rPr>
                <w:rStyle w:val="11pt0pt"/>
                <w:rFonts w:cs="Times New Roman"/>
              </w:rPr>
              <w:t>о</w:t>
            </w:r>
            <w:r w:rsidRPr="006A4741">
              <w:rPr>
                <w:rStyle w:val="11pt0pt"/>
                <w:rFonts w:cs="Times New Roman"/>
              </w:rPr>
              <w:t>минальной начисленной заработной платы рабо</w:t>
            </w:r>
            <w:r w:rsidRPr="006A4741">
              <w:rPr>
                <w:rStyle w:val="11pt0pt"/>
                <w:rFonts w:cs="Times New Roman"/>
              </w:rPr>
              <w:t>т</w:t>
            </w:r>
            <w:r w:rsidRPr="006A4741">
              <w:rPr>
                <w:rStyle w:val="11pt0pt"/>
                <w:rFonts w:cs="Times New Roman"/>
              </w:rPr>
              <w:t>ников П</w:t>
            </w:r>
            <w:r w:rsidR="0082512F">
              <w:rPr>
                <w:rStyle w:val="11pt0pt"/>
                <w:rFonts w:cs="Times New Roman"/>
              </w:rPr>
              <w:t>олучателя субс</w:t>
            </w:r>
            <w:r w:rsidR="0082512F">
              <w:rPr>
                <w:rStyle w:val="11pt0pt"/>
                <w:rFonts w:cs="Times New Roman"/>
              </w:rPr>
              <w:t>и</w:t>
            </w:r>
            <w:r w:rsidR="0082512F">
              <w:rPr>
                <w:rStyle w:val="11pt0pt"/>
                <w:rFonts w:cs="Times New Roman"/>
              </w:rPr>
              <w:t xml:space="preserve">дии </w:t>
            </w:r>
            <w:r w:rsidRPr="006A4741">
              <w:rPr>
                <w:rStyle w:val="11pt0pt"/>
                <w:rFonts w:cs="Times New Roman"/>
              </w:rPr>
              <w:t xml:space="preserve">в период реализации </w:t>
            </w:r>
            <w:proofErr w:type="gramStart"/>
            <w:r w:rsidRPr="006A4741">
              <w:rPr>
                <w:rStyle w:val="11pt0pt"/>
                <w:rFonts w:cs="Times New Roman"/>
              </w:rPr>
              <w:t>бизнес-проекта</w:t>
            </w:r>
            <w:proofErr w:type="gramEnd"/>
            <w:r w:rsidRPr="006A4741">
              <w:rPr>
                <w:rStyle w:val="11pt0pt"/>
                <w:rFonts w:cs="Times New Roman"/>
              </w:rPr>
              <w:t>:</w:t>
            </w:r>
          </w:p>
        </w:tc>
        <w:tc>
          <w:tcPr>
            <w:tcW w:w="5670" w:type="dxa"/>
          </w:tcPr>
          <w:p w:rsidR="007C2213" w:rsidRPr="006A4741" w:rsidRDefault="007C2213" w:rsidP="007C2213">
            <w:pPr>
              <w:pStyle w:val="6"/>
              <w:shd w:val="clear" w:color="auto" w:fill="auto"/>
              <w:spacing w:line="220" w:lineRule="exact"/>
              <w:ind w:firstLine="0"/>
              <w:jc w:val="both"/>
            </w:pPr>
            <w:r w:rsidRPr="006A4741">
              <w:rPr>
                <w:rStyle w:val="11pt0pt"/>
              </w:rPr>
              <w:t>свыше 20 000 рублей</w:t>
            </w:r>
          </w:p>
        </w:tc>
        <w:tc>
          <w:tcPr>
            <w:tcW w:w="1275" w:type="dxa"/>
          </w:tcPr>
          <w:p w:rsidR="007C2213" w:rsidRPr="006A4741" w:rsidRDefault="007C2213" w:rsidP="007C221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741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7C2213" w:rsidRPr="006A4741" w:rsidTr="007C2213">
        <w:tc>
          <w:tcPr>
            <w:tcW w:w="2802" w:type="dxa"/>
            <w:vMerge/>
          </w:tcPr>
          <w:p w:rsidR="007C2213" w:rsidRPr="006A4741" w:rsidRDefault="007C2213" w:rsidP="007C2213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7C2213" w:rsidRPr="006A4741" w:rsidRDefault="007C2213" w:rsidP="007C2213">
            <w:pPr>
              <w:pStyle w:val="6"/>
              <w:shd w:val="clear" w:color="auto" w:fill="auto"/>
              <w:spacing w:line="288" w:lineRule="exact"/>
              <w:ind w:firstLine="0"/>
              <w:jc w:val="both"/>
            </w:pPr>
            <w:r w:rsidRPr="006A4741">
              <w:rPr>
                <w:rStyle w:val="11pt0pt"/>
              </w:rPr>
              <w:t>свыше 15 000 до 20 000 рублей (включительно)</w:t>
            </w:r>
          </w:p>
          <w:p w:rsidR="007C2213" w:rsidRPr="006A4741" w:rsidRDefault="007C2213" w:rsidP="007C2213">
            <w:pPr>
              <w:pStyle w:val="6"/>
              <w:shd w:val="clear" w:color="auto" w:fill="auto"/>
              <w:spacing w:line="288" w:lineRule="exact"/>
              <w:ind w:firstLine="0"/>
              <w:jc w:val="both"/>
            </w:pPr>
          </w:p>
        </w:tc>
        <w:tc>
          <w:tcPr>
            <w:tcW w:w="1275" w:type="dxa"/>
          </w:tcPr>
          <w:p w:rsidR="007C2213" w:rsidRPr="006A4741" w:rsidRDefault="007C2213" w:rsidP="007C221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741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</w:tr>
      <w:tr w:rsidR="007C2213" w:rsidRPr="006A4741" w:rsidTr="007C2213">
        <w:tc>
          <w:tcPr>
            <w:tcW w:w="2802" w:type="dxa"/>
            <w:vMerge/>
          </w:tcPr>
          <w:p w:rsidR="007C2213" w:rsidRPr="006A4741" w:rsidRDefault="007C2213" w:rsidP="007C2213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7C2213" w:rsidRPr="006A4741" w:rsidRDefault="007C2213" w:rsidP="007C2213">
            <w:pPr>
              <w:pStyle w:val="6"/>
              <w:shd w:val="clear" w:color="auto" w:fill="auto"/>
              <w:spacing w:line="283" w:lineRule="exact"/>
              <w:ind w:firstLine="0"/>
              <w:jc w:val="both"/>
            </w:pPr>
            <w:r w:rsidRPr="006A4741">
              <w:rPr>
                <w:rStyle w:val="11pt0pt"/>
              </w:rPr>
              <w:t>свыше 10 000 до 15 000 рублей (включительно)</w:t>
            </w:r>
          </w:p>
          <w:p w:rsidR="007C2213" w:rsidRPr="006A4741" w:rsidRDefault="007C2213" w:rsidP="007C2213">
            <w:pPr>
              <w:pStyle w:val="6"/>
              <w:shd w:val="clear" w:color="auto" w:fill="auto"/>
              <w:spacing w:line="283" w:lineRule="exact"/>
              <w:ind w:firstLine="0"/>
              <w:jc w:val="both"/>
            </w:pPr>
          </w:p>
        </w:tc>
        <w:tc>
          <w:tcPr>
            <w:tcW w:w="1275" w:type="dxa"/>
          </w:tcPr>
          <w:p w:rsidR="007C2213" w:rsidRPr="006A4741" w:rsidRDefault="007C2213" w:rsidP="007C221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74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7C2213" w:rsidRPr="006A4741" w:rsidTr="007C2213">
        <w:tc>
          <w:tcPr>
            <w:tcW w:w="2802" w:type="dxa"/>
            <w:vMerge/>
          </w:tcPr>
          <w:p w:rsidR="007C2213" w:rsidRPr="006A4741" w:rsidRDefault="007C2213" w:rsidP="007C2213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7C2213" w:rsidRPr="006A4741" w:rsidRDefault="007C2213" w:rsidP="007C2213">
            <w:pPr>
              <w:pStyle w:val="6"/>
              <w:shd w:val="clear" w:color="auto" w:fill="auto"/>
              <w:spacing w:line="220" w:lineRule="exact"/>
              <w:ind w:firstLine="0"/>
              <w:jc w:val="both"/>
            </w:pPr>
            <w:r w:rsidRPr="006A4741">
              <w:rPr>
                <w:rStyle w:val="11pt0pt"/>
              </w:rPr>
              <w:t>до 10 000 рублей (включительно)</w:t>
            </w:r>
          </w:p>
        </w:tc>
        <w:tc>
          <w:tcPr>
            <w:tcW w:w="1275" w:type="dxa"/>
          </w:tcPr>
          <w:p w:rsidR="007C2213" w:rsidRPr="006A4741" w:rsidRDefault="007C2213" w:rsidP="007C221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741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7C2213" w:rsidRPr="006A4741" w:rsidTr="007C2213">
        <w:tc>
          <w:tcPr>
            <w:tcW w:w="2802" w:type="dxa"/>
            <w:vMerge w:val="restart"/>
          </w:tcPr>
          <w:p w:rsidR="007C2213" w:rsidRPr="006A4741" w:rsidRDefault="007C2213" w:rsidP="007C2213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7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proofErr w:type="gramStart"/>
            <w:r w:rsidRPr="006A4741">
              <w:rPr>
                <w:rStyle w:val="11pt0pt"/>
                <w:rFonts w:cs="Times New Roman"/>
              </w:rPr>
              <w:t>Прирост среднесписо</w:t>
            </w:r>
            <w:r w:rsidRPr="006A4741">
              <w:rPr>
                <w:rStyle w:val="11pt0pt"/>
                <w:rFonts w:cs="Times New Roman"/>
              </w:rPr>
              <w:t>ч</w:t>
            </w:r>
            <w:r w:rsidRPr="006A4741">
              <w:rPr>
                <w:rStyle w:val="11pt0pt"/>
                <w:rFonts w:cs="Times New Roman"/>
              </w:rPr>
              <w:t>ной численности работн</w:t>
            </w:r>
            <w:r w:rsidRPr="006A4741">
              <w:rPr>
                <w:rStyle w:val="11pt0pt"/>
                <w:rFonts w:cs="Times New Roman"/>
              </w:rPr>
              <w:t>и</w:t>
            </w:r>
            <w:r w:rsidRPr="006A4741">
              <w:rPr>
                <w:rStyle w:val="11pt0pt"/>
                <w:rFonts w:cs="Times New Roman"/>
              </w:rPr>
              <w:t>ков в период реализации бизнес</w:t>
            </w:r>
            <w:r w:rsidR="0082512F">
              <w:rPr>
                <w:rStyle w:val="11pt0pt"/>
                <w:rFonts w:cs="Times New Roman"/>
              </w:rPr>
              <w:t xml:space="preserve"> </w:t>
            </w:r>
            <w:r w:rsidRPr="006A4741">
              <w:rPr>
                <w:rStyle w:val="11pt0pt"/>
                <w:rFonts w:cs="Times New Roman"/>
              </w:rPr>
              <w:t>- проекта (оцен</w:t>
            </w:r>
            <w:r w:rsidRPr="006A4741">
              <w:rPr>
                <w:rStyle w:val="11pt0pt"/>
                <w:rFonts w:cs="Times New Roman"/>
              </w:rPr>
              <w:t>и</w:t>
            </w:r>
            <w:r w:rsidRPr="006A4741">
              <w:rPr>
                <w:rStyle w:val="11pt0pt"/>
                <w:rFonts w:cs="Times New Roman"/>
              </w:rPr>
              <w:t>вается как разница между предполагаемой средн</w:t>
            </w:r>
            <w:r w:rsidRPr="006A4741">
              <w:rPr>
                <w:rStyle w:val="11pt0pt"/>
                <w:rFonts w:cs="Times New Roman"/>
              </w:rPr>
              <w:t>е</w:t>
            </w:r>
            <w:r w:rsidRPr="006A4741">
              <w:rPr>
                <w:rStyle w:val="11pt0pt"/>
                <w:rFonts w:cs="Times New Roman"/>
              </w:rPr>
              <w:t>списочной численностью работников в последнем квартале реализации би</w:t>
            </w:r>
            <w:r w:rsidRPr="006A4741">
              <w:rPr>
                <w:rStyle w:val="11pt0pt"/>
                <w:rFonts w:cs="Times New Roman"/>
              </w:rPr>
              <w:t>з</w:t>
            </w:r>
            <w:r w:rsidRPr="006A4741">
              <w:rPr>
                <w:rStyle w:val="11pt0pt"/>
                <w:rFonts w:cs="Times New Roman"/>
              </w:rPr>
              <w:t>нес-проекта и среднесп</w:t>
            </w:r>
            <w:r w:rsidRPr="006A4741">
              <w:rPr>
                <w:rStyle w:val="11pt0pt"/>
                <w:rFonts w:cs="Times New Roman"/>
              </w:rPr>
              <w:t>и</w:t>
            </w:r>
            <w:r w:rsidRPr="006A4741">
              <w:rPr>
                <w:rStyle w:val="11pt0pt"/>
                <w:rFonts w:cs="Times New Roman"/>
              </w:rPr>
              <w:t>сочной численностью р</w:t>
            </w:r>
            <w:r w:rsidRPr="006A4741">
              <w:rPr>
                <w:rStyle w:val="11pt0pt"/>
                <w:rFonts w:cs="Times New Roman"/>
              </w:rPr>
              <w:t>а</w:t>
            </w:r>
            <w:r w:rsidRPr="006A4741">
              <w:rPr>
                <w:rStyle w:val="11pt0pt"/>
                <w:rFonts w:cs="Times New Roman"/>
              </w:rPr>
              <w:t>ботников на момент предоставления заявки на субсидию:</w:t>
            </w:r>
            <w:proofErr w:type="gramEnd"/>
          </w:p>
        </w:tc>
        <w:tc>
          <w:tcPr>
            <w:tcW w:w="5670" w:type="dxa"/>
          </w:tcPr>
          <w:p w:rsidR="007C2213" w:rsidRPr="006A4741" w:rsidRDefault="007C2213" w:rsidP="007C2213">
            <w:pPr>
              <w:pStyle w:val="6"/>
              <w:shd w:val="clear" w:color="auto" w:fill="auto"/>
              <w:spacing w:line="220" w:lineRule="exact"/>
              <w:ind w:firstLine="0"/>
              <w:jc w:val="both"/>
            </w:pPr>
            <w:r w:rsidRPr="006A4741">
              <w:rPr>
                <w:rStyle w:val="11pt0pt"/>
              </w:rPr>
              <w:t>от 8 и выше единиц</w:t>
            </w:r>
          </w:p>
          <w:p w:rsidR="007C2213" w:rsidRPr="006A4741" w:rsidRDefault="007C2213" w:rsidP="007C2213">
            <w:pPr>
              <w:pStyle w:val="6"/>
              <w:shd w:val="clear" w:color="auto" w:fill="auto"/>
              <w:spacing w:line="220" w:lineRule="exact"/>
              <w:ind w:firstLine="0"/>
              <w:jc w:val="both"/>
            </w:pPr>
          </w:p>
        </w:tc>
        <w:tc>
          <w:tcPr>
            <w:tcW w:w="1275" w:type="dxa"/>
          </w:tcPr>
          <w:p w:rsidR="007C2213" w:rsidRPr="006A4741" w:rsidRDefault="007C2213" w:rsidP="007C221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741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7C2213" w:rsidRPr="006A4741" w:rsidTr="007C2213">
        <w:tc>
          <w:tcPr>
            <w:tcW w:w="2802" w:type="dxa"/>
            <w:vMerge/>
          </w:tcPr>
          <w:p w:rsidR="007C2213" w:rsidRPr="006A4741" w:rsidRDefault="007C2213" w:rsidP="007C2213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7C2213" w:rsidRPr="006A4741" w:rsidRDefault="007C2213" w:rsidP="007C2213">
            <w:pPr>
              <w:pStyle w:val="6"/>
              <w:shd w:val="clear" w:color="auto" w:fill="auto"/>
              <w:spacing w:line="220" w:lineRule="exact"/>
              <w:ind w:firstLine="0"/>
              <w:jc w:val="both"/>
            </w:pPr>
            <w:r w:rsidRPr="006A4741">
              <w:rPr>
                <w:rStyle w:val="11pt0pt"/>
              </w:rPr>
              <w:t>от 5 до 7 (включительно) единиц</w:t>
            </w:r>
          </w:p>
          <w:p w:rsidR="007C2213" w:rsidRPr="006A4741" w:rsidRDefault="007C2213" w:rsidP="007C2213">
            <w:pPr>
              <w:pStyle w:val="6"/>
              <w:shd w:val="clear" w:color="auto" w:fill="auto"/>
              <w:spacing w:line="220" w:lineRule="exact"/>
              <w:ind w:firstLine="0"/>
              <w:jc w:val="both"/>
            </w:pPr>
          </w:p>
        </w:tc>
        <w:tc>
          <w:tcPr>
            <w:tcW w:w="1275" w:type="dxa"/>
          </w:tcPr>
          <w:p w:rsidR="007C2213" w:rsidRPr="006A4741" w:rsidRDefault="007C2213" w:rsidP="007C221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741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</w:tr>
      <w:tr w:rsidR="007C2213" w:rsidRPr="006A4741" w:rsidTr="007C2213">
        <w:tc>
          <w:tcPr>
            <w:tcW w:w="2802" w:type="dxa"/>
            <w:vMerge/>
          </w:tcPr>
          <w:p w:rsidR="007C2213" w:rsidRPr="006A4741" w:rsidRDefault="007C2213" w:rsidP="007C2213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7C2213" w:rsidRPr="006A4741" w:rsidRDefault="007C2213" w:rsidP="007C2213">
            <w:pPr>
              <w:pStyle w:val="6"/>
              <w:shd w:val="clear" w:color="auto" w:fill="auto"/>
              <w:spacing w:line="220" w:lineRule="exact"/>
              <w:ind w:firstLine="0"/>
              <w:jc w:val="both"/>
            </w:pPr>
            <w:r w:rsidRPr="006A4741">
              <w:rPr>
                <w:rStyle w:val="11pt0pt"/>
              </w:rPr>
              <w:t>от 3 до 4 (включительно) единиц</w:t>
            </w:r>
          </w:p>
          <w:p w:rsidR="007C2213" w:rsidRPr="006A4741" w:rsidRDefault="007C2213" w:rsidP="007C2213">
            <w:pPr>
              <w:pStyle w:val="6"/>
              <w:shd w:val="clear" w:color="auto" w:fill="auto"/>
              <w:spacing w:line="220" w:lineRule="exact"/>
              <w:ind w:firstLine="0"/>
              <w:jc w:val="both"/>
            </w:pPr>
          </w:p>
        </w:tc>
        <w:tc>
          <w:tcPr>
            <w:tcW w:w="1275" w:type="dxa"/>
          </w:tcPr>
          <w:p w:rsidR="007C2213" w:rsidRPr="006A4741" w:rsidRDefault="007C2213" w:rsidP="007C221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74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7C2213" w:rsidRPr="006A4741" w:rsidTr="007C2213">
        <w:tc>
          <w:tcPr>
            <w:tcW w:w="2802" w:type="dxa"/>
            <w:vMerge/>
          </w:tcPr>
          <w:p w:rsidR="007C2213" w:rsidRPr="006A4741" w:rsidRDefault="007C2213" w:rsidP="007C2213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7C2213" w:rsidRPr="006A4741" w:rsidRDefault="007C2213" w:rsidP="007C2213">
            <w:pPr>
              <w:pStyle w:val="6"/>
              <w:shd w:val="clear" w:color="auto" w:fill="auto"/>
              <w:spacing w:line="220" w:lineRule="exact"/>
              <w:ind w:firstLine="0"/>
              <w:jc w:val="both"/>
            </w:pPr>
            <w:r w:rsidRPr="006A4741">
              <w:rPr>
                <w:rStyle w:val="11pt0pt"/>
              </w:rPr>
              <w:t>от 1 до 2 (включительно) единиц</w:t>
            </w:r>
          </w:p>
        </w:tc>
        <w:tc>
          <w:tcPr>
            <w:tcW w:w="1275" w:type="dxa"/>
          </w:tcPr>
          <w:p w:rsidR="007C2213" w:rsidRPr="006A4741" w:rsidRDefault="007C2213" w:rsidP="007C221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74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7C2213" w:rsidRPr="006A4741" w:rsidTr="007C2213">
        <w:tc>
          <w:tcPr>
            <w:tcW w:w="2802" w:type="dxa"/>
            <w:vMerge w:val="restart"/>
          </w:tcPr>
          <w:p w:rsidR="007C2213" w:rsidRPr="006A4741" w:rsidRDefault="007C2213" w:rsidP="007C2213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7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Срок окупаемости </w:t>
            </w:r>
            <w:proofErr w:type="gramStart"/>
            <w:r w:rsidRPr="006A4741">
              <w:rPr>
                <w:rFonts w:ascii="Times New Roman" w:hAnsi="Times New Roman" w:cs="Times New Roman"/>
                <w:bCs/>
                <w:sz w:val="24"/>
                <w:szCs w:val="24"/>
              </w:rPr>
              <w:t>бизнес-проекта</w:t>
            </w:r>
            <w:proofErr w:type="gramEnd"/>
          </w:p>
        </w:tc>
        <w:tc>
          <w:tcPr>
            <w:tcW w:w="5670" w:type="dxa"/>
          </w:tcPr>
          <w:p w:rsidR="007C2213" w:rsidRPr="006A4741" w:rsidRDefault="007C2213" w:rsidP="007C2213">
            <w:pPr>
              <w:pStyle w:val="6"/>
              <w:shd w:val="clear" w:color="auto" w:fill="auto"/>
              <w:spacing w:line="220" w:lineRule="exact"/>
              <w:ind w:firstLine="0"/>
              <w:jc w:val="both"/>
            </w:pPr>
            <w:r w:rsidRPr="006A4741">
              <w:rPr>
                <w:rStyle w:val="11pt0pt"/>
              </w:rPr>
              <w:t>до 3 лет</w:t>
            </w:r>
          </w:p>
        </w:tc>
        <w:tc>
          <w:tcPr>
            <w:tcW w:w="1275" w:type="dxa"/>
          </w:tcPr>
          <w:p w:rsidR="007C2213" w:rsidRPr="006A4741" w:rsidRDefault="007C2213" w:rsidP="007C221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741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7C2213" w:rsidRPr="006A4741" w:rsidTr="007C2213">
        <w:tc>
          <w:tcPr>
            <w:tcW w:w="2802" w:type="dxa"/>
            <w:vMerge/>
          </w:tcPr>
          <w:p w:rsidR="007C2213" w:rsidRPr="006A4741" w:rsidRDefault="007C2213" w:rsidP="007C2213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7C2213" w:rsidRPr="006A4741" w:rsidRDefault="007C2213" w:rsidP="007C2213">
            <w:pPr>
              <w:pStyle w:val="6"/>
              <w:shd w:val="clear" w:color="auto" w:fill="auto"/>
              <w:spacing w:line="220" w:lineRule="exact"/>
              <w:ind w:firstLine="0"/>
              <w:jc w:val="both"/>
            </w:pPr>
            <w:r w:rsidRPr="006A4741">
              <w:rPr>
                <w:rStyle w:val="11pt0pt"/>
              </w:rPr>
              <w:t>от 3 до 5 лет</w:t>
            </w:r>
          </w:p>
        </w:tc>
        <w:tc>
          <w:tcPr>
            <w:tcW w:w="1275" w:type="dxa"/>
          </w:tcPr>
          <w:p w:rsidR="007C2213" w:rsidRPr="006A4741" w:rsidRDefault="007C2213" w:rsidP="007C221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741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</w:tr>
      <w:tr w:rsidR="007C2213" w:rsidRPr="006A4741" w:rsidTr="007C2213">
        <w:tc>
          <w:tcPr>
            <w:tcW w:w="2802" w:type="dxa"/>
            <w:vMerge/>
          </w:tcPr>
          <w:p w:rsidR="007C2213" w:rsidRPr="006A4741" w:rsidRDefault="007C2213" w:rsidP="007C2213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7C2213" w:rsidRPr="006A4741" w:rsidRDefault="007C2213" w:rsidP="007C2213">
            <w:pPr>
              <w:pStyle w:val="6"/>
              <w:shd w:val="clear" w:color="auto" w:fill="auto"/>
              <w:spacing w:line="220" w:lineRule="exact"/>
              <w:ind w:firstLine="0"/>
              <w:jc w:val="both"/>
            </w:pPr>
            <w:r w:rsidRPr="006A4741">
              <w:rPr>
                <w:rStyle w:val="11pt0pt"/>
              </w:rPr>
              <w:t>свыше 5 лет</w:t>
            </w:r>
          </w:p>
        </w:tc>
        <w:tc>
          <w:tcPr>
            <w:tcW w:w="1275" w:type="dxa"/>
          </w:tcPr>
          <w:p w:rsidR="007C2213" w:rsidRPr="006A4741" w:rsidRDefault="007C2213" w:rsidP="007C221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74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7C2213" w:rsidRPr="006A4741" w:rsidTr="007C2213">
        <w:tc>
          <w:tcPr>
            <w:tcW w:w="2802" w:type="dxa"/>
            <w:vMerge w:val="restart"/>
          </w:tcPr>
          <w:p w:rsidR="007C2213" w:rsidRPr="006A4741" w:rsidRDefault="007C2213" w:rsidP="007C2213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7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 </w:t>
            </w:r>
            <w:r w:rsidRPr="006A4741">
              <w:rPr>
                <w:rStyle w:val="11pt0pt"/>
                <w:rFonts w:cs="Times New Roman"/>
              </w:rPr>
              <w:t xml:space="preserve">Готовность </w:t>
            </w:r>
            <w:proofErr w:type="gramStart"/>
            <w:r w:rsidRPr="006A4741">
              <w:rPr>
                <w:rStyle w:val="11pt0pt"/>
                <w:rFonts w:cs="Times New Roman"/>
              </w:rPr>
              <w:t>бизнес-проекта</w:t>
            </w:r>
            <w:proofErr w:type="gramEnd"/>
            <w:r w:rsidRPr="006A4741">
              <w:rPr>
                <w:rStyle w:val="11pt0pt"/>
                <w:rFonts w:cs="Times New Roman"/>
              </w:rPr>
              <w:t xml:space="preserve"> к внедрению (к</w:t>
            </w:r>
            <w:r w:rsidRPr="006A4741">
              <w:rPr>
                <w:rStyle w:val="11pt0pt"/>
                <w:rFonts w:cs="Times New Roman"/>
              </w:rPr>
              <w:t>а</w:t>
            </w:r>
            <w:r w:rsidRPr="006A4741">
              <w:rPr>
                <w:rStyle w:val="11pt0pt"/>
                <w:rFonts w:cs="Times New Roman"/>
              </w:rPr>
              <w:t>чество описания преим</w:t>
            </w:r>
            <w:r w:rsidRPr="006A4741">
              <w:rPr>
                <w:rStyle w:val="11pt0pt"/>
                <w:rFonts w:cs="Times New Roman"/>
              </w:rPr>
              <w:t>у</w:t>
            </w:r>
            <w:r w:rsidRPr="006A4741">
              <w:rPr>
                <w:rStyle w:val="11pt0pt"/>
                <w:rFonts w:cs="Times New Roman"/>
              </w:rPr>
              <w:t>ществ товара или услуги в сравнении с существу</w:t>
            </w:r>
            <w:r w:rsidRPr="006A4741">
              <w:rPr>
                <w:rStyle w:val="11pt0pt"/>
                <w:rFonts w:cs="Times New Roman"/>
              </w:rPr>
              <w:t>ю</w:t>
            </w:r>
            <w:r w:rsidRPr="006A4741">
              <w:rPr>
                <w:rStyle w:val="11pt0pt"/>
                <w:rFonts w:cs="Times New Roman"/>
              </w:rPr>
              <w:t>щими аналогами, качество проработки маркетинг</w:t>
            </w:r>
            <w:r w:rsidRPr="006A4741">
              <w:rPr>
                <w:rStyle w:val="11pt0pt"/>
                <w:rFonts w:cs="Times New Roman"/>
              </w:rPr>
              <w:t>о</w:t>
            </w:r>
            <w:r w:rsidRPr="006A4741">
              <w:rPr>
                <w:rStyle w:val="11pt0pt"/>
                <w:rFonts w:cs="Times New Roman"/>
              </w:rPr>
              <w:t>вой, операционной и ф</w:t>
            </w:r>
            <w:r w:rsidRPr="006A4741">
              <w:rPr>
                <w:rStyle w:val="11pt0pt"/>
                <w:rFonts w:cs="Times New Roman"/>
              </w:rPr>
              <w:t>и</w:t>
            </w:r>
            <w:r w:rsidRPr="006A4741">
              <w:rPr>
                <w:rStyle w:val="11pt0pt"/>
                <w:rFonts w:cs="Times New Roman"/>
              </w:rPr>
              <w:t>нансовой стратегии, пр</w:t>
            </w:r>
            <w:r w:rsidRPr="006A4741">
              <w:rPr>
                <w:rStyle w:val="11pt0pt"/>
                <w:rFonts w:cs="Times New Roman"/>
              </w:rPr>
              <w:t>о</w:t>
            </w:r>
            <w:r w:rsidRPr="006A4741">
              <w:rPr>
                <w:rStyle w:val="11pt0pt"/>
                <w:rFonts w:cs="Times New Roman"/>
              </w:rPr>
              <w:t>гнозируемые изменения финансовых результатов деятельности):</w:t>
            </w:r>
          </w:p>
        </w:tc>
        <w:tc>
          <w:tcPr>
            <w:tcW w:w="5670" w:type="dxa"/>
          </w:tcPr>
          <w:p w:rsidR="007C2213" w:rsidRPr="006A4741" w:rsidRDefault="00BB6F0D" w:rsidP="007C2213">
            <w:pPr>
              <w:pStyle w:val="6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sz w:val="24"/>
                <w:szCs w:val="24"/>
              </w:rPr>
              <w:t>Бизнес-проект готов в реализации полностью</w:t>
            </w:r>
            <w:r w:rsidRPr="006A4741">
              <w:t xml:space="preserve"> </w:t>
            </w:r>
          </w:p>
        </w:tc>
        <w:tc>
          <w:tcPr>
            <w:tcW w:w="1275" w:type="dxa"/>
          </w:tcPr>
          <w:p w:rsidR="007C2213" w:rsidRPr="006A4741" w:rsidRDefault="007C2213" w:rsidP="007C221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741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7C2213" w:rsidRPr="006A4741" w:rsidTr="007C2213">
        <w:tc>
          <w:tcPr>
            <w:tcW w:w="2802" w:type="dxa"/>
            <w:vMerge/>
          </w:tcPr>
          <w:p w:rsidR="007C2213" w:rsidRPr="006A4741" w:rsidRDefault="007C2213" w:rsidP="007C2213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7C2213" w:rsidRPr="006A4741" w:rsidRDefault="00BB6F0D" w:rsidP="007C2213">
            <w:pPr>
              <w:pStyle w:val="6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sz w:val="24"/>
                <w:szCs w:val="24"/>
              </w:rPr>
              <w:t>Бизнес-проект требует незначительной доработки</w:t>
            </w:r>
            <w:r w:rsidRPr="006A4741">
              <w:t xml:space="preserve"> </w:t>
            </w:r>
          </w:p>
        </w:tc>
        <w:tc>
          <w:tcPr>
            <w:tcW w:w="1275" w:type="dxa"/>
          </w:tcPr>
          <w:p w:rsidR="007C2213" w:rsidRPr="006A4741" w:rsidRDefault="00BB6F0D" w:rsidP="007C221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50-</w:t>
            </w:r>
            <w:r w:rsidR="007C2213" w:rsidRPr="006A4741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</w:tr>
      <w:tr w:rsidR="00BB6F0D" w:rsidRPr="006A4741" w:rsidTr="007C2213">
        <w:tc>
          <w:tcPr>
            <w:tcW w:w="2802" w:type="dxa"/>
            <w:vMerge/>
          </w:tcPr>
          <w:p w:rsidR="00BB6F0D" w:rsidRPr="006A4741" w:rsidRDefault="00BB6F0D" w:rsidP="007C2213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BB6F0D" w:rsidRPr="00547AC4" w:rsidRDefault="00BB6F0D" w:rsidP="002F59E2">
            <w:pPr>
              <w:pStyle w:val="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Бизнес-проект требует значительной доработки</w:t>
            </w:r>
          </w:p>
        </w:tc>
        <w:tc>
          <w:tcPr>
            <w:tcW w:w="1275" w:type="dxa"/>
          </w:tcPr>
          <w:p w:rsidR="00BB6F0D" w:rsidRPr="006A4741" w:rsidRDefault="00BB6F0D" w:rsidP="007C221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0F0838" w:rsidRPr="006A4741" w:rsidRDefault="000F0838" w:rsidP="000F0838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F0838" w:rsidRPr="006A4741" w:rsidRDefault="000F0838" w:rsidP="000F0838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F0838" w:rsidRPr="006A4741" w:rsidRDefault="000F0838" w:rsidP="000F0838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A4741">
        <w:rPr>
          <w:rFonts w:ascii="Times New Roman" w:hAnsi="Times New Roman" w:cs="Times New Roman"/>
          <w:b/>
          <w:bCs/>
          <w:sz w:val="28"/>
          <w:szCs w:val="28"/>
        </w:rPr>
        <w:t>Заместитель главы администрации</w:t>
      </w:r>
      <w:r w:rsidRPr="006A4741">
        <w:rPr>
          <w:rFonts w:ascii="Times New Roman" w:hAnsi="Times New Roman" w:cs="Times New Roman"/>
          <w:b/>
          <w:bCs/>
          <w:sz w:val="28"/>
          <w:szCs w:val="28"/>
        </w:rPr>
        <w:tab/>
        <w:t>В.З. Угольников</w:t>
      </w:r>
    </w:p>
    <w:p w:rsidR="000F0838" w:rsidRDefault="000F0838" w:rsidP="000F083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6F0D" w:rsidRPr="006A4741" w:rsidRDefault="00BB6F0D" w:rsidP="000F083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0838" w:rsidRPr="006A4741" w:rsidRDefault="000F0838" w:rsidP="000F08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4741">
        <w:rPr>
          <w:rFonts w:ascii="Times New Roman" w:hAnsi="Times New Roman" w:cs="Times New Roman"/>
          <w:b/>
          <w:bCs/>
          <w:sz w:val="28"/>
          <w:szCs w:val="28"/>
        </w:rPr>
        <w:t xml:space="preserve">Начальник отдела </w:t>
      </w:r>
    </w:p>
    <w:p w:rsidR="00E14DA7" w:rsidRPr="006A4741" w:rsidRDefault="000F0838" w:rsidP="00AA0736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4741">
        <w:rPr>
          <w:rFonts w:ascii="Times New Roman" w:hAnsi="Times New Roman" w:cs="Times New Roman"/>
          <w:b/>
          <w:bCs/>
          <w:sz w:val="28"/>
          <w:szCs w:val="28"/>
        </w:rPr>
        <w:t>экономического развития</w:t>
      </w:r>
      <w:r w:rsidRPr="006A4741">
        <w:rPr>
          <w:rFonts w:ascii="Times New Roman" w:hAnsi="Times New Roman" w:cs="Times New Roman"/>
          <w:b/>
          <w:bCs/>
          <w:sz w:val="28"/>
          <w:szCs w:val="28"/>
        </w:rPr>
        <w:tab/>
        <w:t>А.М. Сажина</w:t>
      </w:r>
      <w:r w:rsidR="007C2213" w:rsidRPr="006A47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E14DA7" w:rsidRPr="006A4741" w:rsidSect="00547AC4">
      <w:headerReference w:type="default" r:id="rId9"/>
      <w:pgSz w:w="11906" w:h="16838"/>
      <w:pgMar w:top="992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994" w:rsidRDefault="00DE7994" w:rsidP="004A6215">
      <w:pPr>
        <w:spacing w:after="0" w:line="240" w:lineRule="auto"/>
      </w:pPr>
      <w:r>
        <w:separator/>
      </w:r>
    </w:p>
  </w:endnote>
  <w:endnote w:type="continuationSeparator" w:id="0">
    <w:p w:rsidR="00DE7994" w:rsidRDefault="00DE7994" w:rsidP="004A6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994" w:rsidRDefault="00DE7994" w:rsidP="004A6215">
      <w:pPr>
        <w:spacing w:after="0" w:line="240" w:lineRule="auto"/>
      </w:pPr>
      <w:r>
        <w:separator/>
      </w:r>
    </w:p>
  </w:footnote>
  <w:footnote w:type="continuationSeparator" w:id="0">
    <w:p w:rsidR="00DE7994" w:rsidRDefault="00DE7994" w:rsidP="004A6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529" w:rsidRPr="004B29DD" w:rsidRDefault="00AC6529" w:rsidP="00D44B50">
    <w:pPr>
      <w:pStyle w:val="a5"/>
      <w:framePr w:wrap="auto" w:vAnchor="text" w:hAnchor="margin" w:xAlign="center" w:y="1"/>
      <w:rPr>
        <w:rStyle w:val="aa"/>
        <w:rFonts w:ascii="Times New Roman" w:hAnsi="Times New Roman" w:cs="Times New Roman"/>
      </w:rPr>
    </w:pPr>
    <w:r w:rsidRPr="004B29DD">
      <w:rPr>
        <w:rStyle w:val="aa"/>
        <w:rFonts w:ascii="Times New Roman" w:hAnsi="Times New Roman" w:cs="Times New Roman"/>
      </w:rPr>
      <w:fldChar w:fldCharType="begin"/>
    </w:r>
    <w:r w:rsidRPr="004B29DD">
      <w:rPr>
        <w:rStyle w:val="aa"/>
        <w:rFonts w:ascii="Times New Roman" w:hAnsi="Times New Roman" w:cs="Times New Roman"/>
      </w:rPr>
      <w:instrText xml:space="preserve">PAGE  </w:instrText>
    </w:r>
    <w:r w:rsidRPr="004B29DD">
      <w:rPr>
        <w:rStyle w:val="aa"/>
        <w:rFonts w:ascii="Times New Roman" w:hAnsi="Times New Roman" w:cs="Times New Roman"/>
      </w:rPr>
      <w:fldChar w:fldCharType="separate"/>
    </w:r>
    <w:r w:rsidR="008813C9">
      <w:rPr>
        <w:rStyle w:val="aa"/>
        <w:rFonts w:ascii="Times New Roman" w:hAnsi="Times New Roman" w:cs="Times New Roman"/>
        <w:noProof/>
      </w:rPr>
      <w:t>22</w:t>
    </w:r>
    <w:r w:rsidRPr="004B29DD">
      <w:rPr>
        <w:rStyle w:val="aa"/>
        <w:rFonts w:ascii="Times New Roman" w:hAnsi="Times New Roman" w:cs="Times New Roman"/>
      </w:rPr>
      <w:fldChar w:fldCharType="end"/>
    </w:r>
  </w:p>
  <w:p w:rsidR="00AC6529" w:rsidRDefault="00AC65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1402"/>
    <w:multiLevelType w:val="hybridMultilevel"/>
    <w:tmpl w:val="A6709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63EE7"/>
    <w:multiLevelType w:val="multilevel"/>
    <w:tmpl w:val="C542120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C21DA0"/>
    <w:multiLevelType w:val="hybridMultilevel"/>
    <w:tmpl w:val="8EF6D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70CD2"/>
    <w:multiLevelType w:val="hybridMultilevel"/>
    <w:tmpl w:val="4ACCFEF6"/>
    <w:lvl w:ilvl="0" w:tplc="2F6A4F8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527D3C"/>
    <w:multiLevelType w:val="multilevel"/>
    <w:tmpl w:val="71C4E4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4434603"/>
    <w:multiLevelType w:val="multilevel"/>
    <w:tmpl w:val="2CC846D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7BD2F61"/>
    <w:multiLevelType w:val="multilevel"/>
    <w:tmpl w:val="BFC09EF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80D3D4A"/>
    <w:multiLevelType w:val="multilevel"/>
    <w:tmpl w:val="79A8900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8D65195"/>
    <w:multiLevelType w:val="multilevel"/>
    <w:tmpl w:val="16B80C5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9">
    <w:nsid w:val="2BF05272"/>
    <w:multiLevelType w:val="multilevel"/>
    <w:tmpl w:val="4ABC7D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D7D4A3F"/>
    <w:multiLevelType w:val="multilevel"/>
    <w:tmpl w:val="2012D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">
    <w:nsid w:val="34247D90"/>
    <w:multiLevelType w:val="hybridMultilevel"/>
    <w:tmpl w:val="33E4F856"/>
    <w:lvl w:ilvl="0" w:tplc="F4BA17B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80303EA"/>
    <w:multiLevelType w:val="hybridMultilevel"/>
    <w:tmpl w:val="9C12CA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92F7B5F"/>
    <w:multiLevelType w:val="multilevel"/>
    <w:tmpl w:val="BB789C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3E4D47E8"/>
    <w:multiLevelType w:val="multilevel"/>
    <w:tmpl w:val="83502E3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96C7B34"/>
    <w:multiLevelType w:val="hybridMultilevel"/>
    <w:tmpl w:val="D5B08220"/>
    <w:lvl w:ilvl="0" w:tplc="44D2C1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D946B50"/>
    <w:multiLevelType w:val="multilevel"/>
    <w:tmpl w:val="2012D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>
    <w:nsid w:val="52874305"/>
    <w:multiLevelType w:val="hybridMultilevel"/>
    <w:tmpl w:val="DD8CCC80"/>
    <w:lvl w:ilvl="0" w:tplc="311677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69E3EBB"/>
    <w:multiLevelType w:val="hybridMultilevel"/>
    <w:tmpl w:val="B96CF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A70B5E"/>
    <w:multiLevelType w:val="hybridMultilevel"/>
    <w:tmpl w:val="BF827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36542"/>
    <w:multiLevelType w:val="hybridMultilevel"/>
    <w:tmpl w:val="57B2BCF0"/>
    <w:lvl w:ilvl="0" w:tplc="5F162F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F644E48"/>
    <w:multiLevelType w:val="multilevel"/>
    <w:tmpl w:val="6EB0F898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-141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2">
    <w:nsid w:val="6A7B2D3B"/>
    <w:multiLevelType w:val="multilevel"/>
    <w:tmpl w:val="3E7805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F37511B"/>
    <w:multiLevelType w:val="multilevel"/>
    <w:tmpl w:val="C1D20E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0984F3D"/>
    <w:multiLevelType w:val="multilevel"/>
    <w:tmpl w:val="A04650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72503DE2"/>
    <w:multiLevelType w:val="multilevel"/>
    <w:tmpl w:val="9FF044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73AB37C9"/>
    <w:multiLevelType w:val="hybridMultilevel"/>
    <w:tmpl w:val="60FE6736"/>
    <w:lvl w:ilvl="0" w:tplc="AB8804C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753F4E0B"/>
    <w:multiLevelType w:val="multilevel"/>
    <w:tmpl w:val="E67CC6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78471F0A"/>
    <w:multiLevelType w:val="hybridMultilevel"/>
    <w:tmpl w:val="0AB662B4"/>
    <w:lvl w:ilvl="0" w:tplc="C7B639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93D732A"/>
    <w:multiLevelType w:val="multilevel"/>
    <w:tmpl w:val="08B44EB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1"/>
  </w:num>
  <w:num w:numId="2">
    <w:abstractNumId w:val="26"/>
  </w:num>
  <w:num w:numId="3">
    <w:abstractNumId w:val="15"/>
  </w:num>
  <w:num w:numId="4">
    <w:abstractNumId w:val="17"/>
  </w:num>
  <w:num w:numId="5">
    <w:abstractNumId w:val="20"/>
  </w:num>
  <w:num w:numId="6">
    <w:abstractNumId w:val="12"/>
  </w:num>
  <w:num w:numId="7">
    <w:abstractNumId w:val="3"/>
  </w:num>
  <w:num w:numId="8">
    <w:abstractNumId w:val="11"/>
  </w:num>
  <w:num w:numId="9">
    <w:abstractNumId w:val="28"/>
  </w:num>
  <w:num w:numId="10">
    <w:abstractNumId w:val="10"/>
  </w:num>
  <w:num w:numId="11">
    <w:abstractNumId w:val="23"/>
  </w:num>
  <w:num w:numId="12">
    <w:abstractNumId w:val="8"/>
  </w:num>
  <w:num w:numId="13">
    <w:abstractNumId w:val="13"/>
  </w:num>
  <w:num w:numId="14">
    <w:abstractNumId w:val="22"/>
  </w:num>
  <w:num w:numId="15">
    <w:abstractNumId w:val="14"/>
  </w:num>
  <w:num w:numId="16">
    <w:abstractNumId w:val="29"/>
  </w:num>
  <w:num w:numId="17">
    <w:abstractNumId w:val="9"/>
  </w:num>
  <w:num w:numId="18">
    <w:abstractNumId w:val="25"/>
  </w:num>
  <w:num w:numId="19">
    <w:abstractNumId w:val="16"/>
  </w:num>
  <w:num w:numId="20">
    <w:abstractNumId w:val="7"/>
  </w:num>
  <w:num w:numId="21">
    <w:abstractNumId w:val="4"/>
  </w:num>
  <w:num w:numId="22">
    <w:abstractNumId w:val="5"/>
  </w:num>
  <w:num w:numId="23">
    <w:abstractNumId w:val="24"/>
  </w:num>
  <w:num w:numId="24">
    <w:abstractNumId w:val="6"/>
  </w:num>
  <w:num w:numId="25">
    <w:abstractNumId w:val="27"/>
  </w:num>
  <w:num w:numId="26">
    <w:abstractNumId w:val="1"/>
  </w:num>
  <w:num w:numId="27">
    <w:abstractNumId w:val="2"/>
  </w:num>
  <w:num w:numId="28">
    <w:abstractNumId w:val="18"/>
  </w:num>
  <w:num w:numId="29">
    <w:abstractNumId w:val="19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FD1"/>
    <w:rsid w:val="00001201"/>
    <w:rsid w:val="00001679"/>
    <w:rsid w:val="000042CA"/>
    <w:rsid w:val="000052BB"/>
    <w:rsid w:val="00014B04"/>
    <w:rsid w:val="00020A7B"/>
    <w:rsid w:val="00020F5D"/>
    <w:rsid w:val="00025DEB"/>
    <w:rsid w:val="00030250"/>
    <w:rsid w:val="00030DD5"/>
    <w:rsid w:val="00032DD8"/>
    <w:rsid w:val="00033078"/>
    <w:rsid w:val="00033D48"/>
    <w:rsid w:val="00034BE0"/>
    <w:rsid w:val="000354DF"/>
    <w:rsid w:val="00052E48"/>
    <w:rsid w:val="000537C6"/>
    <w:rsid w:val="0005579C"/>
    <w:rsid w:val="000616F0"/>
    <w:rsid w:val="00070418"/>
    <w:rsid w:val="00070ACD"/>
    <w:rsid w:val="000730EA"/>
    <w:rsid w:val="0008733D"/>
    <w:rsid w:val="000926E5"/>
    <w:rsid w:val="00094508"/>
    <w:rsid w:val="00095108"/>
    <w:rsid w:val="000952C1"/>
    <w:rsid w:val="00097691"/>
    <w:rsid w:val="000A2F6E"/>
    <w:rsid w:val="000A56C3"/>
    <w:rsid w:val="000A62DC"/>
    <w:rsid w:val="000A65DC"/>
    <w:rsid w:val="000B1606"/>
    <w:rsid w:val="000B4A72"/>
    <w:rsid w:val="000C31EB"/>
    <w:rsid w:val="000C6080"/>
    <w:rsid w:val="000D5405"/>
    <w:rsid w:val="000E087F"/>
    <w:rsid w:val="000E095B"/>
    <w:rsid w:val="000E1A2E"/>
    <w:rsid w:val="000E4EDA"/>
    <w:rsid w:val="000F0838"/>
    <w:rsid w:val="000F0E75"/>
    <w:rsid w:val="000F20F1"/>
    <w:rsid w:val="000F4ACF"/>
    <w:rsid w:val="000F4C39"/>
    <w:rsid w:val="000F643C"/>
    <w:rsid w:val="000F67DF"/>
    <w:rsid w:val="001017BE"/>
    <w:rsid w:val="00104611"/>
    <w:rsid w:val="001101D5"/>
    <w:rsid w:val="00110CFD"/>
    <w:rsid w:val="0011217C"/>
    <w:rsid w:val="00116E91"/>
    <w:rsid w:val="0012042F"/>
    <w:rsid w:val="00121F15"/>
    <w:rsid w:val="001223AC"/>
    <w:rsid w:val="00122559"/>
    <w:rsid w:val="001304EC"/>
    <w:rsid w:val="00130AD4"/>
    <w:rsid w:val="00131CC3"/>
    <w:rsid w:val="00132564"/>
    <w:rsid w:val="00132591"/>
    <w:rsid w:val="00141EB8"/>
    <w:rsid w:val="00144C28"/>
    <w:rsid w:val="0015081E"/>
    <w:rsid w:val="00151495"/>
    <w:rsid w:val="001719E1"/>
    <w:rsid w:val="001726C0"/>
    <w:rsid w:val="00173AFE"/>
    <w:rsid w:val="00176905"/>
    <w:rsid w:val="001801DD"/>
    <w:rsid w:val="0018073C"/>
    <w:rsid w:val="00191BA6"/>
    <w:rsid w:val="0019340C"/>
    <w:rsid w:val="001B3025"/>
    <w:rsid w:val="001B44B7"/>
    <w:rsid w:val="001B596D"/>
    <w:rsid w:val="001C3B30"/>
    <w:rsid w:val="001D2392"/>
    <w:rsid w:val="001D62B5"/>
    <w:rsid w:val="001E3FBF"/>
    <w:rsid w:val="001F213F"/>
    <w:rsid w:val="001F336F"/>
    <w:rsid w:val="001F54E4"/>
    <w:rsid w:val="0020248C"/>
    <w:rsid w:val="00206929"/>
    <w:rsid w:val="00215DEE"/>
    <w:rsid w:val="00217046"/>
    <w:rsid w:val="00220888"/>
    <w:rsid w:val="00226CC7"/>
    <w:rsid w:val="00232AD0"/>
    <w:rsid w:val="00232D2A"/>
    <w:rsid w:val="002407F9"/>
    <w:rsid w:val="00240BE9"/>
    <w:rsid w:val="00243FA7"/>
    <w:rsid w:val="00245064"/>
    <w:rsid w:val="002464BF"/>
    <w:rsid w:val="002467F0"/>
    <w:rsid w:val="002503BD"/>
    <w:rsid w:val="002521CF"/>
    <w:rsid w:val="00260B65"/>
    <w:rsid w:val="00262A81"/>
    <w:rsid w:val="00263658"/>
    <w:rsid w:val="00265D1D"/>
    <w:rsid w:val="0026660D"/>
    <w:rsid w:val="002670F6"/>
    <w:rsid w:val="00267631"/>
    <w:rsid w:val="00267C13"/>
    <w:rsid w:val="00267CA5"/>
    <w:rsid w:val="0027378B"/>
    <w:rsid w:val="00276405"/>
    <w:rsid w:val="002828D7"/>
    <w:rsid w:val="002B244F"/>
    <w:rsid w:val="002B3EA5"/>
    <w:rsid w:val="002C4A69"/>
    <w:rsid w:val="002D3940"/>
    <w:rsid w:val="002D3CB9"/>
    <w:rsid w:val="002D5943"/>
    <w:rsid w:val="002E1324"/>
    <w:rsid w:val="002E254F"/>
    <w:rsid w:val="002F1CE3"/>
    <w:rsid w:val="0030241C"/>
    <w:rsid w:val="00302A68"/>
    <w:rsid w:val="003053F9"/>
    <w:rsid w:val="0031158C"/>
    <w:rsid w:val="00316E46"/>
    <w:rsid w:val="00321DAB"/>
    <w:rsid w:val="00326047"/>
    <w:rsid w:val="00326D2F"/>
    <w:rsid w:val="00330D4C"/>
    <w:rsid w:val="0033161D"/>
    <w:rsid w:val="00333B6A"/>
    <w:rsid w:val="003409BD"/>
    <w:rsid w:val="00342E97"/>
    <w:rsid w:val="003448F4"/>
    <w:rsid w:val="00345795"/>
    <w:rsid w:val="00357559"/>
    <w:rsid w:val="00360CE3"/>
    <w:rsid w:val="00363E91"/>
    <w:rsid w:val="00364FD1"/>
    <w:rsid w:val="00365B6B"/>
    <w:rsid w:val="003720B1"/>
    <w:rsid w:val="00382778"/>
    <w:rsid w:val="00385CE5"/>
    <w:rsid w:val="003868A9"/>
    <w:rsid w:val="0039049F"/>
    <w:rsid w:val="00391C6F"/>
    <w:rsid w:val="00397E2B"/>
    <w:rsid w:val="003A4E3E"/>
    <w:rsid w:val="003A74D8"/>
    <w:rsid w:val="003A7D8D"/>
    <w:rsid w:val="003B3F6E"/>
    <w:rsid w:val="003C05C9"/>
    <w:rsid w:val="003C72D4"/>
    <w:rsid w:val="003D024E"/>
    <w:rsid w:val="003D1F0C"/>
    <w:rsid w:val="003D4A51"/>
    <w:rsid w:val="003D656D"/>
    <w:rsid w:val="003E03AE"/>
    <w:rsid w:val="003E1CC9"/>
    <w:rsid w:val="003E1F75"/>
    <w:rsid w:val="003E23B5"/>
    <w:rsid w:val="003E617A"/>
    <w:rsid w:val="003E7B91"/>
    <w:rsid w:val="003F0117"/>
    <w:rsid w:val="003F081F"/>
    <w:rsid w:val="003F1C24"/>
    <w:rsid w:val="003F6D80"/>
    <w:rsid w:val="003F7F2B"/>
    <w:rsid w:val="004047A5"/>
    <w:rsid w:val="00404841"/>
    <w:rsid w:val="00405900"/>
    <w:rsid w:val="004063C6"/>
    <w:rsid w:val="00407B61"/>
    <w:rsid w:val="00410256"/>
    <w:rsid w:val="00410AF7"/>
    <w:rsid w:val="00411D75"/>
    <w:rsid w:val="004124AA"/>
    <w:rsid w:val="004134BE"/>
    <w:rsid w:val="00413597"/>
    <w:rsid w:val="00417001"/>
    <w:rsid w:val="00421974"/>
    <w:rsid w:val="00424834"/>
    <w:rsid w:val="004268BD"/>
    <w:rsid w:val="00431900"/>
    <w:rsid w:val="00432FD5"/>
    <w:rsid w:val="004335E5"/>
    <w:rsid w:val="0043391A"/>
    <w:rsid w:val="0043652F"/>
    <w:rsid w:val="00437018"/>
    <w:rsid w:val="00437908"/>
    <w:rsid w:val="00441F3D"/>
    <w:rsid w:val="0045155C"/>
    <w:rsid w:val="00451799"/>
    <w:rsid w:val="00453884"/>
    <w:rsid w:val="00453DD3"/>
    <w:rsid w:val="00454035"/>
    <w:rsid w:val="00454B1C"/>
    <w:rsid w:val="00455546"/>
    <w:rsid w:val="00457DCF"/>
    <w:rsid w:val="004656EB"/>
    <w:rsid w:val="00472904"/>
    <w:rsid w:val="00474A09"/>
    <w:rsid w:val="00481E0E"/>
    <w:rsid w:val="0048225F"/>
    <w:rsid w:val="00483E50"/>
    <w:rsid w:val="00486F39"/>
    <w:rsid w:val="00497445"/>
    <w:rsid w:val="004979A4"/>
    <w:rsid w:val="004A0224"/>
    <w:rsid w:val="004A067A"/>
    <w:rsid w:val="004A6215"/>
    <w:rsid w:val="004B1262"/>
    <w:rsid w:val="004B2260"/>
    <w:rsid w:val="004B29DD"/>
    <w:rsid w:val="004B503B"/>
    <w:rsid w:val="004C4FE3"/>
    <w:rsid w:val="004D1F60"/>
    <w:rsid w:val="004D6E15"/>
    <w:rsid w:val="004E5228"/>
    <w:rsid w:val="004E7205"/>
    <w:rsid w:val="004F146B"/>
    <w:rsid w:val="004F4A08"/>
    <w:rsid w:val="005017A2"/>
    <w:rsid w:val="005037B7"/>
    <w:rsid w:val="00511AAE"/>
    <w:rsid w:val="00514206"/>
    <w:rsid w:val="005144C8"/>
    <w:rsid w:val="0052055C"/>
    <w:rsid w:val="00522B4F"/>
    <w:rsid w:val="0052521A"/>
    <w:rsid w:val="00537218"/>
    <w:rsid w:val="00542ADB"/>
    <w:rsid w:val="005449A8"/>
    <w:rsid w:val="00547AC4"/>
    <w:rsid w:val="00547ADC"/>
    <w:rsid w:val="00550D3B"/>
    <w:rsid w:val="00551BB8"/>
    <w:rsid w:val="0056028E"/>
    <w:rsid w:val="00561D8A"/>
    <w:rsid w:val="005666AB"/>
    <w:rsid w:val="005737AD"/>
    <w:rsid w:val="00576EB2"/>
    <w:rsid w:val="00581C4E"/>
    <w:rsid w:val="0059065A"/>
    <w:rsid w:val="005925C4"/>
    <w:rsid w:val="005A2DF7"/>
    <w:rsid w:val="005A454F"/>
    <w:rsid w:val="005A5318"/>
    <w:rsid w:val="005A5F27"/>
    <w:rsid w:val="005A7C12"/>
    <w:rsid w:val="005B40D7"/>
    <w:rsid w:val="005B694F"/>
    <w:rsid w:val="005C2166"/>
    <w:rsid w:val="005C7195"/>
    <w:rsid w:val="005D00C1"/>
    <w:rsid w:val="005D4AAC"/>
    <w:rsid w:val="005D6963"/>
    <w:rsid w:val="005E1E28"/>
    <w:rsid w:val="005E374B"/>
    <w:rsid w:val="005E5469"/>
    <w:rsid w:val="005F10B1"/>
    <w:rsid w:val="005F1431"/>
    <w:rsid w:val="00601AC1"/>
    <w:rsid w:val="00606CF4"/>
    <w:rsid w:val="00611775"/>
    <w:rsid w:val="0061686C"/>
    <w:rsid w:val="00621537"/>
    <w:rsid w:val="00621FF9"/>
    <w:rsid w:val="006238F1"/>
    <w:rsid w:val="006317DD"/>
    <w:rsid w:val="006343D6"/>
    <w:rsid w:val="00650877"/>
    <w:rsid w:val="00650B50"/>
    <w:rsid w:val="00651B9A"/>
    <w:rsid w:val="00660DB5"/>
    <w:rsid w:val="0067144C"/>
    <w:rsid w:val="00672CB6"/>
    <w:rsid w:val="00673345"/>
    <w:rsid w:val="006861CC"/>
    <w:rsid w:val="00686DF6"/>
    <w:rsid w:val="0069014A"/>
    <w:rsid w:val="006A4741"/>
    <w:rsid w:val="006A4AF4"/>
    <w:rsid w:val="006A5FC5"/>
    <w:rsid w:val="006B1632"/>
    <w:rsid w:val="006B16A8"/>
    <w:rsid w:val="006B1F46"/>
    <w:rsid w:val="006B4037"/>
    <w:rsid w:val="006C2C94"/>
    <w:rsid w:val="006C3F3F"/>
    <w:rsid w:val="006C6A78"/>
    <w:rsid w:val="006D552F"/>
    <w:rsid w:val="006D792A"/>
    <w:rsid w:val="006E3715"/>
    <w:rsid w:val="006E3A68"/>
    <w:rsid w:val="006E7697"/>
    <w:rsid w:val="006E7AA9"/>
    <w:rsid w:val="006F155C"/>
    <w:rsid w:val="006F36D2"/>
    <w:rsid w:val="006F57F2"/>
    <w:rsid w:val="00703C9F"/>
    <w:rsid w:val="00705CF0"/>
    <w:rsid w:val="007068FA"/>
    <w:rsid w:val="00707130"/>
    <w:rsid w:val="00712263"/>
    <w:rsid w:val="00730DBE"/>
    <w:rsid w:val="00733BF6"/>
    <w:rsid w:val="00742A8F"/>
    <w:rsid w:val="00743E32"/>
    <w:rsid w:val="00747651"/>
    <w:rsid w:val="00747949"/>
    <w:rsid w:val="007616BB"/>
    <w:rsid w:val="00762F60"/>
    <w:rsid w:val="0076544B"/>
    <w:rsid w:val="0077522B"/>
    <w:rsid w:val="0077596E"/>
    <w:rsid w:val="00786520"/>
    <w:rsid w:val="007867A9"/>
    <w:rsid w:val="007A6F1C"/>
    <w:rsid w:val="007B2DA1"/>
    <w:rsid w:val="007B6819"/>
    <w:rsid w:val="007B746E"/>
    <w:rsid w:val="007C06F9"/>
    <w:rsid w:val="007C2213"/>
    <w:rsid w:val="007C2319"/>
    <w:rsid w:val="007C36DB"/>
    <w:rsid w:val="007D2BD3"/>
    <w:rsid w:val="007D3168"/>
    <w:rsid w:val="007D68C7"/>
    <w:rsid w:val="007D6DDA"/>
    <w:rsid w:val="007E01E9"/>
    <w:rsid w:val="007E617E"/>
    <w:rsid w:val="007E7D74"/>
    <w:rsid w:val="007F4174"/>
    <w:rsid w:val="007F6DC4"/>
    <w:rsid w:val="008023D8"/>
    <w:rsid w:val="00803D83"/>
    <w:rsid w:val="008047BE"/>
    <w:rsid w:val="0082512F"/>
    <w:rsid w:val="00836797"/>
    <w:rsid w:val="00847625"/>
    <w:rsid w:val="0085588F"/>
    <w:rsid w:val="00857215"/>
    <w:rsid w:val="0086203E"/>
    <w:rsid w:val="008634C9"/>
    <w:rsid w:val="008642B6"/>
    <w:rsid w:val="00864BAB"/>
    <w:rsid w:val="008655F8"/>
    <w:rsid w:val="00867D70"/>
    <w:rsid w:val="008720C1"/>
    <w:rsid w:val="008744A1"/>
    <w:rsid w:val="00876695"/>
    <w:rsid w:val="008767BD"/>
    <w:rsid w:val="00877D93"/>
    <w:rsid w:val="008807AE"/>
    <w:rsid w:val="008813C9"/>
    <w:rsid w:val="0088204B"/>
    <w:rsid w:val="008869B0"/>
    <w:rsid w:val="00896F4C"/>
    <w:rsid w:val="008A08C7"/>
    <w:rsid w:val="008A35A9"/>
    <w:rsid w:val="008A3BEA"/>
    <w:rsid w:val="008A6876"/>
    <w:rsid w:val="008B4118"/>
    <w:rsid w:val="008B4A32"/>
    <w:rsid w:val="008B73E7"/>
    <w:rsid w:val="008B7BD1"/>
    <w:rsid w:val="008C0AA8"/>
    <w:rsid w:val="008C4DF1"/>
    <w:rsid w:val="008C64A7"/>
    <w:rsid w:val="008D39F4"/>
    <w:rsid w:val="008E1292"/>
    <w:rsid w:val="008E406B"/>
    <w:rsid w:val="008E67CA"/>
    <w:rsid w:val="009064A4"/>
    <w:rsid w:val="00907F40"/>
    <w:rsid w:val="00914C1B"/>
    <w:rsid w:val="009251A4"/>
    <w:rsid w:val="00925831"/>
    <w:rsid w:val="00935973"/>
    <w:rsid w:val="00935BF8"/>
    <w:rsid w:val="009378A6"/>
    <w:rsid w:val="009420C4"/>
    <w:rsid w:val="00943D0D"/>
    <w:rsid w:val="00944E35"/>
    <w:rsid w:val="009455BD"/>
    <w:rsid w:val="00945DD1"/>
    <w:rsid w:val="00953398"/>
    <w:rsid w:val="009568F1"/>
    <w:rsid w:val="00966AD6"/>
    <w:rsid w:val="00975999"/>
    <w:rsid w:val="00977659"/>
    <w:rsid w:val="009777BD"/>
    <w:rsid w:val="00982CE8"/>
    <w:rsid w:val="00984227"/>
    <w:rsid w:val="00985CB5"/>
    <w:rsid w:val="00993920"/>
    <w:rsid w:val="009969AB"/>
    <w:rsid w:val="009A2C6E"/>
    <w:rsid w:val="009A50FC"/>
    <w:rsid w:val="009A55C5"/>
    <w:rsid w:val="009B2861"/>
    <w:rsid w:val="009B3B0F"/>
    <w:rsid w:val="009C026E"/>
    <w:rsid w:val="009C35E6"/>
    <w:rsid w:val="009C7C46"/>
    <w:rsid w:val="009C7F74"/>
    <w:rsid w:val="009D12A5"/>
    <w:rsid w:val="009D32B9"/>
    <w:rsid w:val="009D38C4"/>
    <w:rsid w:val="009E3BE0"/>
    <w:rsid w:val="009E7024"/>
    <w:rsid w:val="009F1295"/>
    <w:rsid w:val="009F40CE"/>
    <w:rsid w:val="009F76DF"/>
    <w:rsid w:val="00A0095C"/>
    <w:rsid w:val="00A00D4F"/>
    <w:rsid w:val="00A11689"/>
    <w:rsid w:val="00A1195E"/>
    <w:rsid w:val="00A13B8F"/>
    <w:rsid w:val="00A21DDC"/>
    <w:rsid w:val="00A22936"/>
    <w:rsid w:val="00A279C9"/>
    <w:rsid w:val="00A27FBD"/>
    <w:rsid w:val="00A33141"/>
    <w:rsid w:val="00A34D49"/>
    <w:rsid w:val="00A35173"/>
    <w:rsid w:val="00A45589"/>
    <w:rsid w:val="00A51ECB"/>
    <w:rsid w:val="00A526C9"/>
    <w:rsid w:val="00A55E99"/>
    <w:rsid w:val="00A57497"/>
    <w:rsid w:val="00A60527"/>
    <w:rsid w:val="00A75A08"/>
    <w:rsid w:val="00A83B7C"/>
    <w:rsid w:val="00A85C0F"/>
    <w:rsid w:val="00A87A81"/>
    <w:rsid w:val="00A9005F"/>
    <w:rsid w:val="00A90152"/>
    <w:rsid w:val="00A907E1"/>
    <w:rsid w:val="00A90A61"/>
    <w:rsid w:val="00A90C92"/>
    <w:rsid w:val="00AA01EA"/>
    <w:rsid w:val="00AA0736"/>
    <w:rsid w:val="00AB77CF"/>
    <w:rsid w:val="00AC3978"/>
    <w:rsid w:val="00AC39F6"/>
    <w:rsid w:val="00AC6529"/>
    <w:rsid w:val="00AD1A4A"/>
    <w:rsid w:val="00AD78E3"/>
    <w:rsid w:val="00AE027F"/>
    <w:rsid w:val="00AE2020"/>
    <w:rsid w:val="00AE31BC"/>
    <w:rsid w:val="00AE46C1"/>
    <w:rsid w:val="00AE6111"/>
    <w:rsid w:val="00AE720E"/>
    <w:rsid w:val="00AF724A"/>
    <w:rsid w:val="00B00875"/>
    <w:rsid w:val="00B0507F"/>
    <w:rsid w:val="00B11FBD"/>
    <w:rsid w:val="00B12754"/>
    <w:rsid w:val="00B135F0"/>
    <w:rsid w:val="00B143AF"/>
    <w:rsid w:val="00B17C03"/>
    <w:rsid w:val="00B17D4B"/>
    <w:rsid w:val="00B23DA6"/>
    <w:rsid w:val="00B23F08"/>
    <w:rsid w:val="00B30CB2"/>
    <w:rsid w:val="00B34FD6"/>
    <w:rsid w:val="00B42559"/>
    <w:rsid w:val="00B5049D"/>
    <w:rsid w:val="00B60116"/>
    <w:rsid w:val="00B62610"/>
    <w:rsid w:val="00B65CFC"/>
    <w:rsid w:val="00B71B3D"/>
    <w:rsid w:val="00B81D6A"/>
    <w:rsid w:val="00B8552C"/>
    <w:rsid w:val="00B85B80"/>
    <w:rsid w:val="00B8770D"/>
    <w:rsid w:val="00B905C4"/>
    <w:rsid w:val="00B92D3A"/>
    <w:rsid w:val="00B95EB7"/>
    <w:rsid w:val="00BA006D"/>
    <w:rsid w:val="00BA28C5"/>
    <w:rsid w:val="00BA5EE7"/>
    <w:rsid w:val="00BA72CE"/>
    <w:rsid w:val="00BB6F0D"/>
    <w:rsid w:val="00BC0AB9"/>
    <w:rsid w:val="00BC0C66"/>
    <w:rsid w:val="00BC0F12"/>
    <w:rsid w:val="00BC1094"/>
    <w:rsid w:val="00BC4AC0"/>
    <w:rsid w:val="00BC7AEF"/>
    <w:rsid w:val="00BD0198"/>
    <w:rsid w:val="00BD3DFD"/>
    <w:rsid w:val="00BD632A"/>
    <w:rsid w:val="00BE1BAB"/>
    <w:rsid w:val="00BE2138"/>
    <w:rsid w:val="00BE2BE9"/>
    <w:rsid w:val="00BE2DD0"/>
    <w:rsid w:val="00BE2EE5"/>
    <w:rsid w:val="00BF001F"/>
    <w:rsid w:val="00BF7BCF"/>
    <w:rsid w:val="00C1334E"/>
    <w:rsid w:val="00C14CBC"/>
    <w:rsid w:val="00C17D4C"/>
    <w:rsid w:val="00C2035A"/>
    <w:rsid w:val="00C2110F"/>
    <w:rsid w:val="00C35604"/>
    <w:rsid w:val="00C35E02"/>
    <w:rsid w:val="00C41E61"/>
    <w:rsid w:val="00C44BCC"/>
    <w:rsid w:val="00C45259"/>
    <w:rsid w:val="00C5102C"/>
    <w:rsid w:val="00C55FAD"/>
    <w:rsid w:val="00C5787A"/>
    <w:rsid w:val="00C63185"/>
    <w:rsid w:val="00C64CAB"/>
    <w:rsid w:val="00C7180F"/>
    <w:rsid w:val="00C72806"/>
    <w:rsid w:val="00C72D5C"/>
    <w:rsid w:val="00C77642"/>
    <w:rsid w:val="00C819A1"/>
    <w:rsid w:val="00C87BFF"/>
    <w:rsid w:val="00C87C52"/>
    <w:rsid w:val="00C90E04"/>
    <w:rsid w:val="00C93D03"/>
    <w:rsid w:val="00CA1603"/>
    <w:rsid w:val="00CA39E8"/>
    <w:rsid w:val="00CA5220"/>
    <w:rsid w:val="00CA6346"/>
    <w:rsid w:val="00CB01B5"/>
    <w:rsid w:val="00CB0631"/>
    <w:rsid w:val="00CB30EF"/>
    <w:rsid w:val="00CB3565"/>
    <w:rsid w:val="00CB3C29"/>
    <w:rsid w:val="00CB467D"/>
    <w:rsid w:val="00CC730F"/>
    <w:rsid w:val="00CD0DC5"/>
    <w:rsid w:val="00CE38AB"/>
    <w:rsid w:val="00CF3E2F"/>
    <w:rsid w:val="00CF711E"/>
    <w:rsid w:val="00CF7391"/>
    <w:rsid w:val="00CF7C3F"/>
    <w:rsid w:val="00D002FF"/>
    <w:rsid w:val="00D03549"/>
    <w:rsid w:val="00D04B57"/>
    <w:rsid w:val="00D04CB2"/>
    <w:rsid w:val="00D04D5A"/>
    <w:rsid w:val="00D04DE6"/>
    <w:rsid w:val="00D11C87"/>
    <w:rsid w:val="00D1398B"/>
    <w:rsid w:val="00D17CA0"/>
    <w:rsid w:val="00D22F2C"/>
    <w:rsid w:val="00D27D00"/>
    <w:rsid w:val="00D3078B"/>
    <w:rsid w:val="00D30EDA"/>
    <w:rsid w:val="00D33EAF"/>
    <w:rsid w:val="00D40EFD"/>
    <w:rsid w:val="00D444C1"/>
    <w:rsid w:val="00D44B50"/>
    <w:rsid w:val="00D4676F"/>
    <w:rsid w:val="00D51F5D"/>
    <w:rsid w:val="00D57020"/>
    <w:rsid w:val="00D572C5"/>
    <w:rsid w:val="00D64438"/>
    <w:rsid w:val="00D73D49"/>
    <w:rsid w:val="00D77419"/>
    <w:rsid w:val="00D80D16"/>
    <w:rsid w:val="00D80E7D"/>
    <w:rsid w:val="00D81BD8"/>
    <w:rsid w:val="00D853EA"/>
    <w:rsid w:val="00D86226"/>
    <w:rsid w:val="00D8641B"/>
    <w:rsid w:val="00D9035B"/>
    <w:rsid w:val="00D9107F"/>
    <w:rsid w:val="00D910F3"/>
    <w:rsid w:val="00D97B2C"/>
    <w:rsid w:val="00DA5174"/>
    <w:rsid w:val="00DA659E"/>
    <w:rsid w:val="00DA7A8A"/>
    <w:rsid w:val="00DB43B7"/>
    <w:rsid w:val="00DB7598"/>
    <w:rsid w:val="00DD044B"/>
    <w:rsid w:val="00DD0D53"/>
    <w:rsid w:val="00DD31F2"/>
    <w:rsid w:val="00DD4D08"/>
    <w:rsid w:val="00DD668A"/>
    <w:rsid w:val="00DD6BB5"/>
    <w:rsid w:val="00DE033F"/>
    <w:rsid w:val="00DE2C50"/>
    <w:rsid w:val="00DE3589"/>
    <w:rsid w:val="00DE742C"/>
    <w:rsid w:val="00DE7545"/>
    <w:rsid w:val="00DE7994"/>
    <w:rsid w:val="00DF0E85"/>
    <w:rsid w:val="00DF16B4"/>
    <w:rsid w:val="00DF312A"/>
    <w:rsid w:val="00E00BFF"/>
    <w:rsid w:val="00E020FD"/>
    <w:rsid w:val="00E14DA7"/>
    <w:rsid w:val="00E160DA"/>
    <w:rsid w:val="00E17FF3"/>
    <w:rsid w:val="00E24B65"/>
    <w:rsid w:val="00E24D76"/>
    <w:rsid w:val="00E34554"/>
    <w:rsid w:val="00E4075C"/>
    <w:rsid w:val="00E43EBA"/>
    <w:rsid w:val="00E4421C"/>
    <w:rsid w:val="00E4424B"/>
    <w:rsid w:val="00E47D3B"/>
    <w:rsid w:val="00E51514"/>
    <w:rsid w:val="00E52996"/>
    <w:rsid w:val="00E54606"/>
    <w:rsid w:val="00E671D0"/>
    <w:rsid w:val="00E719AA"/>
    <w:rsid w:val="00E7288B"/>
    <w:rsid w:val="00E74E82"/>
    <w:rsid w:val="00E80843"/>
    <w:rsid w:val="00E87DDF"/>
    <w:rsid w:val="00E9160F"/>
    <w:rsid w:val="00E94138"/>
    <w:rsid w:val="00EA10E3"/>
    <w:rsid w:val="00EA5069"/>
    <w:rsid w:val="00EA5F31"/>
    <w:rsid w:val="00EB55BF"/>
    <w:rsid w:val="00EC057A"/>
    <w:rsid w:val="00EC7225"/>
    <w:rsid w:val="00EC7782"/>
    <w:rsid w:val="00ED4E4B"/>
    <w:rsid w:val="00ED54D3"/>
    <w:rsid w:val="00ED6066"/>
    <w:rsid w:val="00ED7EC8"/>
    <w:rsid w:val="00EE534C"/>
    <w:rsid w:val="00EE601B"/>
    <w:rsid w:val="00EE7723"/>
    <w:rsid w:val="00EF0DA2"/>
    <w:rsid w:val="00EF1507"/>
    <w:rsid w:val="00EF573B"/>
    <w:rsid w:val="00F01E9A"/>
    <w:rsid w:val="00F06122"/>
    <w:rsid w:val="00F11100"/>
    <w:rsid w:val="00F1381C"/>
    <w:rsid w:val="00F1636D"/>
    <w:rsid w:val="00F1652D"/>
    <w:rsid w:val="00F17E81"/>
    <w:rsid w:val="00F3296D"/>
    <w:rsid w:val="00F344D3"/>
    <w:rsid w:val="00F40BC6"/>
    <w:rsid w:val="00F41B6E"/>
    <w:rsid w:val="00F43F30"/>
    <w:rsid w:val="00F44090"/>
    <w:rsid w:val="00F44E44"/>
    <w:rsid w:val="00F5297B"/>
    <w:rsid w:val="00F6379E"/>
    <w:rsid w:val="00F711FA"/>
    <w:rsid w:val="00F72919"/>
    <w:rsid w:val="00F9043B"/>
    <w:rsid w:val="00F909EA"/>
    <w:rsid w:val="00F919FD"/>
    <w:rsid w:val="00F94BBD"/>
    <w:rsid w:val="00FA232F"/>
    <w:rsid w:val="00FA36F6"/>
    <w:rsid w:val="00FB20A4"/>
    <w:rsid w:val="00FC1F88"/>
    <w:rsid w:val="00FC50BE"/>
    <w:rsid w:val="00FC5ECE"/>
    <w:rsid w:val="00FC6753"/>
    <w:rsid w:val="00FC7C4F"/>
    <w:rsid w:val="00FD01AF"/>
    <w:rsid w:val="00FD1814"/>
    <w:rsid w:val="00FD38D4"/>
    <w:rsid w:val="00FD5206"/>
    <w:rsid w:val="00FD7D2E"/>
    <w:rsid w:val="00FE0119"/>
    <w:rsid w:val="00FE1C85"/>
    <w:rsid w:val="00FE57BB"/>
    <w:rsid w:val="00FF2427"/>
    <w:rsid w:val="00FF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FF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6C3F3F"/>
    <w:pPr>
      <w:ind w:left="720"/>
    </w:pPr>
  </w:style>
  <w:style w:type="paragraph" w:styleId="a3">
    <w:name w:val="Balloon Text"/>
    <w:basedOn w:val="a"/>
    <w:link w:val="a4"/>
    <w:uiPriority w:val="99"/>
    <w:semiHidden/>
    <w:rsid w:val="003D1F0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3D1F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4A621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4A6215"/>
  </w:style>
  <w:style w:type="paragraph" w:styleId="a7">
    <w:name w:val="footer"/>
    <w:basedOn w:val="a"/>
    <w:link w:val="a8"/>
    <w:uiPriority w:val="99"/>
    <w:rsid w:val="004A621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4A6215"/>
  </w:style>
  <w:style w:type="paragraph" w:customStyle="1" w:styleId="3">
    <w:name w:val="Знак Знак3"/>
    <w:basedOn w:val="a"/>
    <w:uiPriority w:val="99"/>
    <w:rsid w:val="00BC109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9">
    <w:name w:val="Обычный текст"/>
    <w:basedOn w:val="a"/>
    <w:uiPriority w:val="99"/>
    <w:rsid w:val="00357559"/>
    <w:pPr>
      <w:spacing w:after="0" w:line="240" w:lineRule="auto"/>
      <w:ind w:firstLine="567"/>
      <w:jc w:val="both"/>
    </w:pPr>
    <w:rPr>
      <w:rFonts w:cs="Times New Roman"/>
      <w:sz w:val="28"/>
      <w:szCs w:val="28"/>
      <w:lang w:eastAsia="ru-RU"/>
    </w:rPr>
  </w:style>
  <w:style w:type="paragraph" w:customStyle="1" w:styleId="10">
    <w:name w:val="Знак Знак1 Знак Знак Знак Знак Знак Знак Знак Знак"/>
    <w:basedOn w:val="a"/>
    <w:uiPriority w:val="99"/>
    <w:rsid w:val="004335E5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a">
    <w:name w:val="page number"/>
    <w:basedOn w:val="a0"/>
    <w:uiPriority w:val="99"/>
    <w:rsid w:val="001E3FBF"/>
  </w:style>
  <w:style w:type="paragraph" w:customStyle="1" w:styleId="ab">
    <w:name w:val="Знак Знак"/>
    <w:basedOn w:val="a"/>
    <w:uiPriority w:val="99"/>
    <w:rsid w:val="00365B6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 Знак1"/>
    <w:basedOn w:val="a"/>
    <w:uiPriority w:val="99"/>
    <w:rsid w:val="00FC7C4F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rsid w:val="00650877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C45259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c">
    <w:name w:val="Table Grid"/>
    <w:basedOn w:val="a1"/>
    <w:locked/>
    <w:rsid w:val="00C45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5"/>
    <w:basedOn w:val="a0"/>
    <w:rsid w:val="00CF7C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d">
    <w:name w:val="Основной текст_"/>
    <w:basedOn w:val="a0"/>
    <w:link w:val="6"/>
    <w:rsid w:val="00CF7C3F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1pt0pt">
    <w:name w:val="Основной текст + 11 pt;Интервал 0 pt"/>
    <w:basedOn w:val="ad"/>
    <w:rsid w:val="00CF7C3F"/>
    <w:rPr>
      <w:rFonts w:ascii="Times New Roman" w:hAnsi="Times New Roman"/>
      <w:color w:val="000000"/>
      <w:spacing w:val="3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9pt0pt">
    <w:name w:val="Основной текст + 9 pt;Полужирный;Интервал 0 pt"/>
    <w:basedOn w:val="ad"/>
    <w:rsid w:val="00CF7C3F"/>
    <w:rPr>
      <w:rFonts w:ascii="Times New Roman" w:hAnsi="Times New Roman"/>
      <w:b/>
      <w:bCs/>
      <w:color w:val="000000"/>
      <w:spacing w:val="-4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d"/>
    <w:rsid w:val="00CF7C3F"/>
    <w:pPr>
      <w:widowControl w:val="0"/>
      <w:shd w:val="clear" w:color="auto" w:fill="FFFFFF"/>
      <w:spacing w:after="0" w:line="0" w:lineRule="atLeast"/>
      <w:ind w:hanging="880"/>
    </w:pPr>
    <w:rPr>
      <w:rFonts w:ascii="Times New Roman" w:hAnsi="Times New Roman" w:cs="Times New Roman"/>
      <w:sz w:val="26"/>
      <w:szCs w:val="26"/>
      <w:lang w:eastAsia="ru-RU"/>
    </w:rPr>
  </w:style>
  <w:style w:type="character" w:customStyle="1" w:styleId="8pt0pt">
    <w:name w:val="Основной текст + 8 pt;Интервал 0 pt"/>
    <w:basedOn w:val="ad"/>
    <w:rsid w:val="00CF7C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Sylfaen">
    <w:name w:val="Основной текст + Sylfaen;Курсив"/>
    <w:basedOn w:val="ad"/>
    <w:rsid w:val="007A6F1C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4">
    <w:name w:val="Основной текст4"/>
    <w:basedOn w:val="ad"/>
    <w:rsid w:val="004B22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1"/>
    <w:rsid w:val="007C2213"/>
    <w:rPr>
      <w:rFonts w:ascii="Times New Roman" w:hAnsi="Times New Roman"/>
      <w:b/>
      <w:bCs/>
      <w:spacing w:val="-1"/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7C2213"/>
    <w:pPr>
      <w:widowControl w:val="0"/>
      <w:shd w:val="clear" w:color="auto" w:fill="FFFFFF"/>
      <w:spacing w:before="360" w:after="0" w:line="322" w:lineRule="exact"/>
      <w:jc w:val="center"/>
    </w:pPr>
    <w:rPr>
      <w:rFonts w:ascii="Times New Roman" w:hAnsi="Times New Roman" w:cs="Times New Roman"/>
      <w:b/>
      <w:bCs/>
      <w:spacing w:val="-1"/>
      <w:sz w:val="26"/>
      <w:szCs w:val="26"/>
      <w:lang w:eastAsia="ru-RU"/>
    </w:rPr>
  </w:style>
  <w:style w:type="paragraph" w:styleId="ae">
    <w:name w:val="List Paragraph"/>
    <w:basedOn w:val="a"/>
    <w:uiPriority w:val="34"/>
    <w:qFormat/>
    <w:rsid w:val="008A35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FF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6C3F3F"/>
    <w:pPr>
      <w:ind w:left="720"/>
    </w:pPr>
  </w:style>
  <w:style w:type="paragraph" w:styleId="a3">
    <w:name w:val="Balloon Text"/>
    <w:basedOn w:val="a"/>
    <w:link w:val="a4"/>
    <w:uiPriority w:val="99"/>
    <w:semiHidden/>
    <w:rsid w:val="003D1F0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3D1F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4A621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4A6215"/>
  </w:style>
  <w:style w:type="paragraph" w:styleId="a7">
    <w:name w:val="footer"/>
    <w:basedOn w:val="a"/>
    <w:link w:val="a8"/>
    <w:uiPriority w:val="99"/>
    <w:rsid w:val="004A621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4A6215"/>
  </w:style>
  <w:style w:type="paragraph" w:customStyle="1" w:styleId="3">
    <w:name w:val="Знак Знак3"/>
    <w:basedOn w:val="a"/>
    <w:uiPriority w:val="99"/>
    <w:rsid w:val="00BC109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9">
    <w:name w:val="Обычный текст"/>
    <w:basedOn w:val="a"/>
    <w:uiPriority w:val="99"/>
    <w:rsid w:val="00357559"/>
    <w:pPr>
      <w:spacing w:after="0" w:line="240" w:lineRule="auto"/>
      <w:ind w:firstLine="567"/>
      <w:jc w:val="both"/>
    </w:pPr>
    <w:rPr>
      <w:rFonts w:cs="Times New Roman"/>
      <w:sz w:val="28"/>
      <w:szCs w:val="28"/>
      <w:lang w:eastAsia="ru-RU"/>
    </w:rPr>
  </w:style>
  <w:style w:type="paragraph" w:customStyle="1" w:styleId="10">
    <w:name w:val="Знак Знак1 Знак Знак Знак Знак Знак Знак Знак Знак"/>
    <w:basedOn w:val="a"/>
    <w:uiPriority w:val="99"/>
    <w:rsid w:val="004335E5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a">
    <w:name w:val="page number"/>
    <w:basedOn w:val="a0"/>
    <w:uiPriority w:val="99"/>
    <w:rsid w:val="001E3FBF"/>
  </w:style>
  <w:style w:type="paragraph" w:customStyle="1" w:styleId="ab">
    <w:name w:val="Знак Знак"/>
    <w:basedOn w:val="a"/>
    <w:uiPriority w:val="99"/>
    <w:rsid w:val="00365B6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 Знак1"/>
    <w:basedOn w:val="a"/>
    <w:uiPriority w:val="99"/>
    <w:rsid w:val="00FC7C4F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rsid w:val="00650877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C45259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c">
    <w:name w:val="Table Grid"/>
    <w:basedOn w:val="a1"/>
    <w:locked/>
    <w:rsid w:val="00C45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5"/>
    <w:basedOn w:val="a0"/>
    <w:rsid w:val="00CF7C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d">
    <w:name w:val="Основной текст_"/>
    <w:basedOn w:val="a0"/>
    <w:link w:val="6"/>
    <w:rsid w:val="00CF7C3F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1pt0pt">
    <w:name w:val="Основной текст + 11 pt;Интервал 0 pt"/>
    <w:basedOn w:val="ad"/>
    <w:rsid w:val="00CF7C3F"/>
    <w:rPr>
      <w:rFonts w:ascii="Times New Roman" w:hAnsi="Times New Roman"/>
      <w:color w:val="000000"/>
      <w:spacing w:val="3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9pt0pt">
    <w:name w:val="Основной текст + 9 pt;Полужирный;Интервал 0 pt"/>
    <w:basedOn w:val="ad"/>
    <w:rsid w:val="00CF7C3F"/>
    <w:rPr>
      <w:rFonts w:ascii="Times New Roman" w:hAnsi="Times New Roman"/>
      <w:b/>
      <w:bCs/>
      <w:color w:val="000000"/>
      <w:spacing w:val="-4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d"/>
    <w:rsid w:val="00CF7C3F"/>
    <w:pPr>
      <w:widowControl w:val="0"/>
      <w:shd w:val="clear" w:color="auto" w:fill="FFFFFF"/>
      <w:spacing w:after="0" w:line="0" w:lineRule="atLeast"/>
      <w:ind w:hanging="880"/>
    </w:pPr>
    <w:rPr>
      <w:rFonts w:ascii="Times New Roman" w:hAnsi="Times New Roman" w:cs="Times New Roman"/>
      <w:sz w:val="26"/>
      <w:szCs w:val="26"/>
      <w:lang w:eastAsia="ru-RU"/>
    </w:rPr>
  </w:style>
  <w:style w:type="character" w:customStyle="1" w:styleId="8pt0pt">
    <w:name w:val="Основной текст + 8 pt;Интервал 0 pt"/>
    <w:basedOn w:val="ad"/>
    <w:rsid w:val="00CF7C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Sylfaen">
    <w:name w:val="Основной текст + Sylfaen;Курсив"/>
    <w:basedOn w:val="ad"/>
    <w:rsid w:val="007A6F1C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4">
    <w:name w:val="Основной текст4"/>
    <w:basedOn w:val="ad"/>
    <w:rsid w:val="004B22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1"/>
    <w:rsid w:val="007C2213"/>
    <w:rPr>
      <w:rFonts w:ascii="Times New Roman" w:hAnsi="Times New Roman"/>
      <w:b/>
      <w:bCs/>
      <w:spacing w:val="-1"/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7C2213"/>
    <w:pPr>
      <w:widowControl w:val="0"/>
      <w:shd w:val="clear" w:color="auto" w:fill="FFFFFF"/>
      <w:spacing w:before="360" w:after="0" w:line="322" w:lineRule="exact"/>
      <w:jc w:val="center"/>
    </w:pPr>
    <w:rPr>
      <w:rFonts w:ascii="Times New Roman" w:hAnsi="Times New Roman" w:cs="Times New Roman"/>
      <w:b/>
      <w:bCs/>
      <w:spacing w:val="-1"/>
      <w:sz w:val="26"/>
      <w:szCs w:val="26"/>
      <w:lang w:eastAsia="ru-RU"/>
    </w:rPr>
  </w:style>
  <w:style w:type="paragraph" w:styleId="ae">
    <w:name w:val="List Paragraph"/>
    <w:basedOn w:val="a"/>
    <w:uiPriority w:val="34"/>
    <w:qFormat/>
    <w:rsid w:val="008A3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F2019-170B-4D23-8320-8E0B24B94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22</Pages>
  <Words>6263</Words>
  <Characters>46840</Characters>
  <Application>Microsoft Office Word</Application>
  <DocSecurity>0</DocSecurity>
  <Lines>390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DG Win&amp;Soft</Company>
  <LinksUpToDate>false</LinksUpToDate>
  <CharactersWithSpaces>52998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Marina A. Klishina</dc:creator>
  <cp:keywords/>
  <dc:description/>
  <cp:lastModifiedBy>АХЧ</cp:lastModifiedBy>
  <cp:revision>71</cp:revision>
  <cp:lastPrinted>2017-11-23T05:25:00Z</cp:lastPrinted>
  <dcterms:created xsi:type="dcterms:W3CDTF">2017-09-26T12:03:00Z</dcterms:created>
  <dcterms:modified xsi:type="dcterms:W3CDTF">2017-11-29T06:32:00Z</dcterms:modified>
</cp:coreProperties>
</file>